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56" w:rsidRPr="00807F56" w:rsidRDefault="00807F56" w:rsidP="00807F56">
      <w:pPr>
        <w:shd w:val="clear" w:color="auto" w:fill="FFFFFF"/>
        <w:spacing w:after="196" w:line="230" w:lineRule="atLeast"/>
        <w:outlineLvl w:val="1"/>
        <w:rPr>
          <w:rFonts w:ascii="Arial" w:eastAsia="Times New Roman" w:hAnsi="Arial" w:cs="Arial"/>
          <w:b/>
          <w:bCs/>
          <w:color w:val="4D4D4D"/>
          <w:sz w:val="21"/>
          <w:szCs w:val="21"/>
        </w:rPr>
      </w:pPr>
      <w:r w:rsidRPr="00807F56">
        <w:rPr>
          <w:rFonts w:ascii="Arial" w:eastAsia="Times New Roman" w:hAnsi="Arial" w:cs="Arial"/>
          <w:b/>
          <w:bCs/>
          <w:color w:val="4D4D4D"/>
          <w:sz w:val="21"/>
          <w:szCs w:val="21"/>
        </w:rPr>
        <w:t>Распоряжение Министерства просвещения РФ от 9 сентября 2019 г. N Р-93 "Об утверждении примерного Положения о психолого-педагогическом консилиуме образовательной организации"</w:t>
      </w:r>
    </w:p>
    <w:p w:rsidR="00807F56" w:rsidRDefault="00807F56"/>
    <w:p w:rsidR="00B70A9A" w:rsidRDefault="00807F56">
      <w:hyperlink r:id="rId4" w:history="1">
        <w:r>
          <w:rPr>
            <w:rStyle w:val="a3"/>
          </w:rPr>
          <w:t>https://www.garant.ru/products/ipo/prime/doc/72641204/</w:t>
        </w:r>
      </w:hyperlink>
    </w:p>
    <w:sectPr w:rsidR="00B7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07F56"/>
    <w:rsid w:val="00807F56"/>
    <w:rsid w:val="00B7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F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F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07F5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26412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2020-01-24T13:31:00Z</dcterms:created>
  <dcterms:modified xsi:type="dcterms:W3CDTF">2020-01-24T13:32:00Z</dcterms:modified>
</cp:coreProperties>
</file>