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7D" w:rsidRDefault="00B6687D" w:rsidP="00B6687D">
      <w:pPr>
        <w:spacing w:line="0" w:lineRule="atLeast"/>
        <w:ind w:left="4420"/>
        <w:rPr>
          <w:sz w:val="24"/>
          <w:szCs w:val="24"/>
        </w:rPr>
      </w:pPr>
    </w:p>
    <w:p w:rsidR="00B6687D" w:rsidRPr="00B60DAE" w:rsidRDefault="00B6687D" w:rsidP="00B6687D">
      <w:pPr>
        <w:spacing w:line="0" w:lineRule="atLeast"/>
        <w:ind w:left="4420"/>
        <w:rPr>
          <w:b/>
          <w:sz w:val="28"/>
          <w:szCs w:val="28"/>
        </w:rPr>
      </w:pPr>
      <w:r w:rsidRPr="00B60DAE">
        <w:rPr>
          <w:b/>
          <w:sz w:val="28"/>
          <w:szCs w:val="28"/>
        </w:rPr>
        <w:t>ЧЕК-ЛИСТ</w:t>
      </w:r>
    </w:p>
    <w:p w:rsidR="00B6687D" w:rsidRDefault="00B6687D" w:rsidP="00B6687D">
      <w:pPr>
        <w:spacing w:line="213" w:lineRule="auto"/>
        <w:ind w:left="300"/>
        <w:jc w:val="center"/>
        <w:rPr>
          <w:b/>
          <w:sz w:val="28"/>
          <w:szCs w:val="28"/>
        </w:rPr>
      </w:pPr>
      <w:r w:rsidRPr="00B60DAE">
        <w:rPr>
          <w:b/>
          <w:sz w:val="28"/>
          <w:szCs w:val="28"/>
        </w:rPr>
        <w:t xml:space="preserve">самодиагностики готовности к формированию функциональной грамотности </w:t>
      </w:r>
      <w:proofErr w:type="gramStart"/>
      <w:r w:rsidRPr="00B60DAE">
        <w:rPr>
          <w:b/>
          <w:sz w:val="28"/>
          <w:szCs w:val="28"/>
        </w:rPr>
        <w:t>обучающихся</w:t>
      </w:r>
      <w:proofErr w:type="gramEnd"/>
    </w:p>
    <w:p w:rsidR="00B6687D" w:rsidRPr="00B60DAE" w:rsidRDefault="00B6687D" w:rsidP="00B6687D">
      <w:pPr>
        <w:spacing w:line="213" w:lineRule="auto"/>
        <w:ind w:left="300"/>
        <w:jc w:val="center"/>
        <w:rPr>
          <w:b/>
          <w:sz w:val="28"/>
          <w:szCs w:val="28"/>
        </w:rPr>
      </w:pPr>
    </w:p>
    <w:p w:rsidR="00B6687D" w:rsidRDefault="00B6687D" w:rsidP="00B6687D">
      <w:pPr>
        <w:spacing w:line="213" w:lineRule="auto"/>
        <w:ind w:left="300"/>
        <w:rPr>
          <w:sz w:val="24"/>
        </w:rPr>
      </w:pPr>
      <w:r>
        <w:rPr>
          <w:sz w:val="24"/>
        </w:rPr>
        <w:t>___________________________МБОУ Грековская ООШ______________________</w:t>
      </w:r>
    </w:p>
    <w:p w:rsidR="00B6687D" w:rsidRDefault="00B6687D" w:rsidP="00B6687D">
      <w:pPr>
        <w:spacing w:line="213" w:lineRule="auto"/>
        <w:ind w:left="300"/>
        <w:jc w:val="center"/>
        <w:rPr>
          <w:sz w:val="24"/>
        </w:rPr>
      </w:pPr>
      <w:r>
        <w:rPr>
          <w:sz w:val="24"/>
        </w:rPr>
        <w:t>(</w:t>
      </w:r>
      <w:r w:rsidRPr="00ED4408">
        <w:t>краткое наименование ОО</w:t>
      </w:r>
      <w:r>
        <w:rPr>
          <w:sz w:val="24"/>
        </w:rPr>
        <w:t>)</w:t>
      </w:r>
    </w:p>
    <w:p w:rsidR="00B6687D" w:rsidRDefault="00B6687D" w:rsidP="00B6687D">
      <w:pPr>
        <w:spacing w:line="213" w:lineRule="auto"/>
        <w:ind w:left="300"/>
        <w:jc w:val="center"/>
        <w:rPr>
          <w:sz w:val="24"/>
        </w:rPr>
      </w:pPr>
    </w:p>
    <w:p w:rsidR="00B6687D" w:rsidRDefault="00B6687D" w:rsidP="00B6687D">
      <w:pPr>
        <w:spacing w:line="213" w:lineRule="auto"/>
        <w:ind w:left="300"/>
        <w:jc w:val="center"/>
        <w:rPr>
          <w:sz w:val="24"/>
        </w:rPr>
      </w:pPr>
    </w:p>
    <w:tbl>
      <w:tblPr>
        <w:tblW w:w="962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1338"/>
        <w:gridCol w:w="360"/>
        <w:gridCol w:w="1018"/>
        <w:gridCol w:w="618"/>
        <w:gridCol w:w="1556"/>
        <w:gridCol w:w="598"/>
        <w:gridCol w:w="478"/>
        <w:gridCol w:w="560"/>
        <w:gridCol w:w="30"/>
        <w:gridCol w:w="407"/>
        <w:gridCol w:w="1959"/>
      </w:tblGrid>
      <w:tr w:rsidR="00B6687D" w:rsidTr="00D955C4">
        <w:trPr>
          <w:trHeight w:val="556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687D" w:rsidRDefault="00B6687D" w:rsidP="00D955C4">
            <w:pPr>
              <w:spacing w:line="264" w:lineRule="exact"/>
              <w:jc w:val="center"/>
              <w:rPr>
                <w:sz w:val="24"/>
              </w:rPr>
            </w:pPr>
            <w:proofErr w:type="gramStart"/>
            <w:r>
              <w:rPr>
                <w:w w:val="98"/>
                <w:sz w:val="24"/>
              </w:rPr>
              <w:t>п</w:t>
            </w:r>
            <w:proofErr w:type="gramEnd"/>
            <w:r>
              <w:rPr>
                <w:w w:val="98"/>
                <w:sz w:val="24"/>
              </w:rPr>
              <w:t>/п</w:t>
            </w:r>
          </w:p>
        </w:tc>
        <w:tc>
          <w:tcPr>
            <w:tcW w:w="5966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0" w:lineRule="atLeast"/>
              <w:jc w:val="center"/>
              <w:rPr>
                <w:sz w:val="23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95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72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Отметка</w:t>
            </w:r>
          </w:p>
          <w:p w:rsidR="00B6687D" w:rsidRDefault="00B6687D" w:rsidP="00D955C4">
            <w:pPr>
              <w:spacing w:line="264" w:lineRule="exact"/>
              <w:jc w:val="center"/>
              <w:rPr>
                <w:w w:val="99"/>
                <w:sz w:val="24"/>
              </w:rPr>
            </w:pPr>
            <w:r>
              <w:rPr>
                <w:w w:val="98"/>
                <w:sz w:val="24"/>
              </w:rPr>
              <w:t>об исполнении</w:t>
            </w:r>
          </w:p>
        </w:tc>
      </w:tr>
      <w:tr w:rsidR="00B6687D" w:rsidTr="00D955C4">
        <w:trPr>
          <w:trHeight w:val="27"/>
        </w:trPr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  <w:tc>
          <w:tcPr>
            <w:tcW w:w="277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  <w:tc>
          <w:tcPr>
            <w:tcW w:w="2956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</w:tr>
      <w:tr w:rsidR="00B6687D" w:rsidTr="00D955C4">
        <w:trPr>
          <w:trHeight w:val="135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56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7D" w:rsidRPr="007455E9" w:rsidRDefault="00B6687D" w:rsidP="00D955C4">
            <w:pPr>
              <w:jc w:val="both"/>
              <w:rPr>
                <w:sz w:val="24"/>
                <w:szCs w:val="24"/>
              </w:rPr>
            </w:pPr>
            <w:r w:rsidRPr="007455E9">
              <w:rPr>
                <w:sz w:val="24"/>
                <w:szCs w:val="24"/>
              </w:rPr>
              <w:t>Сформировать схему (алгоритм, процесс) управления деятельностью по формированию функциональной грамотности: создать координационную группу управления процессом, а также методическую группу по видам функциональной грамотности (учебным предметам)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7D" w:rsidRPr="007455E9" w:rsidRDefault="00B6687D" w:rsidP="00D955C4">
            <w:pPr>
              <w:spacing w:line="256" w:lineRule="exact"/>
              <w:rPr>
                <w:sz w:val="24"/>
              </w:rPr>
            </w:pPr>
            <w:r w:rsidRPr="007455E9">
              <w:rPr>
                <w:sz w:val="24"/>
              </w:rPr>
              <w:t xml:space="preserve">Сформирована рабочая группа управления деятельностью по формированию функциональной грамотности. </w:t>
            </w:r>
          </w:p>
          <w:p w:rsidR="00B6687D" w:rsidRPr="007455E9" w:rsidRDefault="00B6687D" w:rsidP="00D955C4">
            <w:pPr>
              <w:spacing w:line="256" w:lineRule="exact"/>
              <w:rPr>
                <w:sz w:val="24"/>
              </w:rPr>
            </w:pPr>
            <w:r w:rsidRPr="007455E9">
              <w:rPr>
                <w:sz w:val="24"/>
              </w:rPr>
              <w:t>Приказ  от 28.09.2021  № 84</w:t>
            </w:r>
          </w:p>
        </w:tc>
      </w:tr>
      <w:tr w:rsidR="00B6687D" w:rsidTr="00D955C4">
        <w:trPr>
          <w:trHeight w:val="827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64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jc w:val="both"/>
            </w:pPr>
            <w:r w:rsidRPr="00ED4408">
              <w:rPr>
                <w:sz w:val="24"/>
                <w:szCs w:val="24"/>
              </w:rPr>
              <w:t xml:space="preserve">Разработать и утвердить </w:t>
            </w:r>
            <w:proofErr w:type="spellStart"/>
            <w:r w:rsidRPr="00ED4408">
              <w:rPr>
                <w:sz w:val="24"/>
                <w:szCs w:val="24"/>
              </w:rPr>
              <w:t>внутришкольный</w:t>
            </w:r>
            <w:proofErr w:type="spellEnd"/>
            <w:r w:rsidRPr="00ED4408">
              <w:rPr>
                <w:sz w:val="24"/>
                <w:szCs w:val="24"/>
              </w:rPr>
              <w:t xml:space="preserve"> план 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ED4408">
              <w:rPr>
                <w:sz w:val="24"/>
                <w:szCs w:val="24"/>
              </w:rPr>
              <w:t>направленный на формирование и оценку функциональной грамотности обучающихся, определить ответственных лиц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Исполнено. </w:t>
            </w:r>
          </w:p>
          <w:p w:rsidR="00B6687D" w:rsidRDefault="00B6687D" w:rsidP="00D955C4">
            <w:pPr>
              <w:spacing w:line="265" w:lineRule="exact"/>
              <w:rPr>
                <w:sz w:val="24"/>
              </w:rPr>
            </w:pPr>
          </w:p>
          <w:p w:rsidR="00B6687D" w:rsidRPr="007455E9" w:rsidRDefault="00B6687D" w:rsidP="00D955C4">
            <w:pPr>
              <w:spacing w:line="265" w:lineRule="exact"/>
              <w:rPr>
                <w:sz w:val="24"/>
              </w:rPr>
            </w:pPr>
            <w:r w:rsidRPr="007455E9">
              <w:rPr>
                <w:sz w:val="24"/>
              </w:rPr>
              <w:t xml:space="preserve">Приложение к приказу </w:t>
            </w:r>
          </w:p>
          <w:p w:rsidR="00B6687D" w:rsidRPr="00DA6DDF" w:rsidRDefault="00B6687D" w:rsidP="00D955C4">
            <w:pPr>
              <w:spacing w:line="265" w:lineRule="exact"/>
              <w:rPr>
                <w:color w:val="FF0000"/>
                <w:sz w:val="24"/>
              </w:rPr>
            </w:pPr>
            <w:r w:rsidRPr="007455E9">
              <w:rPr>
                <w:sz w:val="24"/>
              </w:rPr>
              <w:t>от 28.09.2021  № 84</w:t>
            </w:r>
          </w:p>
        </w:tc>
      </w:tr>
      <w:tr w:rsidR="00B6687D" w:rsidTr="00D955C4">
        <w:trPr>
          <w:trHeight w:val="22"/>
        </w:trPr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0" w:lineRule="exact"/>
              <w:jc w:val="center"/>
              <w:rPr>
                <w:sz w:val="1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16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997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195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</w:tr>
      <w:tr w:rsidR="00B6687D" w:rsidTr="00D955C4">
        <w:trPr>
          <w:trHeight w:val="80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56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687D" w:rsidRPr="00ED4408" w:rsidRDefault="00B6687D" w:rsidP="00D955C4">
            <w:pPr>
              <w:jc w:val="both"/>
              <w:rPr>
                <w:sz w:val="24"/>
                <w:szCs w:val="24"/>
              </w:rPr>
            </w:pPr>
            <w:r w:rsidRPr="00ED4408">
              <w:rPr>
                <w:sz w:val="24"/>
                <w:szCs w:val="24"/>
              </w:rPr>
              <w:t xml:space="preserve">Сформировать базу данных обучающихся 8-9 классов и учителей математики, естественнонаучных предметов, участвующих в PISA-2022 (8-9 </w:t>
            </w:r>
            <w:proofErr w:type="spellStart"/>
            <w:r w:rsidRPr="00ED4408">
              <w:rPr>
                <w:sz w:val="24"/>
                <w:szCs w:val="24"/>
              </w:rPr>
              <w:t>кл</w:t>
            </w:r>
            <w:proofErr w:type="spellEnd"/>
            <w:r w:rsidRPr="00ED4408">
              <w:rPr>
                <w:sz w:val="24"/>
                <w:szCs w:val="24"/>
              </w:rPr>
              <w:t>.)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7D" w:rsidRPr="007455E9" w:rsidRDefault="00B6687D" w:rsidP="00D955C4">
            <w:pPr>
              <w:spacing w:line="265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Созданы базы данных обучающихся 8 класса 2021/2022 учебного года и учителей, участвующих в формировании функциональной грамотности обучающихся по </w:t>
            </w:r>
            <w:r w:rsidRPr="007455E9">
              <w:rPr>
                <w:sz w:val="24"/>
                <w:szCs w:val="24"/>
              </w:rPr>
              <w:t>шести направлениям</w:t>
            </w:r>
          </w:p>
          <w:p w:rsidR="00B6687D" w:rsidRPr="007455E9" w:rsidRDefault="00B6687D" w:rsidP="00D955C4">
            <w:pPr>
              <w:spacing w:line="256" w:lineRule="exact"/>
              <w:rPr>
                <w:sz w:val="24"/>
              </w:rPr>
            </w:pPr>
            <w:r w:rsidRPr="007455E9">
              <w:rPr>
                <w:sz w:val="24"/>
              </w:rPr>
              <w:t xml:space="preserve">Приложение к приказу </w:t>
            </w:r>
          </w:p>
          <w:p w:rsidR="00B6687D" w:rsidRDefault="00B6687D" w:rsidP="00D955C4">
            <w:pPr>
              <w:spacing w:line="256" w:lineRule="exact"/>
              <w:rPr>
                <w:sz w:val="24"/>
              </w:rPr>
            </w:pPr>
            <w:r w:rsidRPr="007455E9">
              <w:rPr>
                <w:sz w:val="24"/>
              </w:rPr>
              <w:t>от 28.09.2021  № 84</w:t>
            </w:r>
          </w:p>
        </w:tc>
      </w:tr>
      <w:tr w:rsidR="00B6687D" w:rsidTr="00D955C4">
        <w:trPr>
          <w:trHeight w:val="1372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64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jc w:val="both"/>
              <w:rPr>
                <w:sz w:val="24"/>
                <w:szCs w:val="24"/>
              </w:rPr>
            </w:pPr>
            <w:r w:rsidRPr="00ED4408">
              <w:rPr>
                <w:sz w:val="24"/>
                <w:szCs w:val="24"/>
              </w:rPr>
              <w:t>Обеспечить контроль эффективности использования поставленного/приобретенного учебно-лабораторного  оборудования при организации образовательного процесса (в первоочередном поряд</w:t>
            </w:r>
            <w:r>
              <w:rPr>
                <w:sz w:val="24"/>
                <w:szCs w:val="24"/>
              </w:rPr>
              <w:t xml:space="preserve">ке оборудования, поставленного </w:t>
            </w:r>
            <w:r w:rsidRPr="00ED4408">
              <w:rPr>
                <w:sz w:val="24"/>
                <w:szCs w:val="24"/>
              </w:rPr>
              <w:t>в рамках национального проекта «Образование»)</w:t>
            </w:r>
          </w:p>
          <w:p w:rsidR="00B6687D" w:rsidRDefault="00B6687D" w:rsidP="00D955C4">
            <w:pPr>
              <w:jc w:val="both"/>
              <w:rPr>
                <w:sz w:val="24"/>
                <w:szCs w:val="24"/>
              </w:rPr>
            </w:pPr>
          </w:p>
          <w:p w:rsidR="00B6687D" w:rsidRDefault="00B6687D" w:rsidP="00D955C4">
            <w:pPr>
              <w:jc w:val="both"/>
              <w:rPr>
                <w:sz w:val="24"/>
                <w:szCs w:val="24"/>
              </w:rPr>
            </w:pPr>
          </w:p>
          <w:p w:rsidR="00B6687D" w:rsidRDefault="00B6687D" w:rsidP="00D955C4">
            <w:pPr>
              <w:jc w:val="both"/>
              <w:rPr>
                <w:sz w:val="24"/>
                <w:szCs w:val="24"/>
              </w:rPr>
            </w:pPr>
          </w:p>
          <w:p w:rsidR="00B6687D" w:rsidRDefault="00B6687D" w:rsidP="00D955C4">
            <w:pPr>
              <w:jc w:val="both"/>
              <w:rPr>
                <w:sz w:val="24"/>
                <w:szCs w:val="24"/>
              </w:rPr>
            </w:pPr>
          </w:p>
          <w:p w:rsidR="00B6687D" w:rsidRDefault="00B6687D" w:rsidP="00D955C4">
            <w:pPr>
              <w:jc w:val="both"/>
              <w:rPr>
                <w:sz w:val="24"/>
                <w:szCs w:val="24"/>
              </w:rPr>
            </w:pPr>
          </w:p>
          <w:p w:rsidR="00B6687D" w:rsidRPr="00ED4408" w:rsidRDefault="00B6687D" w:rsidP="00D95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Исполнено.</w:t>
            </w:r>
          </w:p>
          <w:p w:rsidR="00B6687D" w:rsidRDefault="00B6687D" w:rsidP="00D955C4">
            <w:p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 организации образовательного процесса используется оборудование центра «Точка роста».</w:t>
            </w:r>
          </w:p>
          <w:p w:rsidR="00B6687D" w:rsidRDefault="00B6687D" w:rsidP="00D955C4">
            <w:pPr>
              <w:spacing w:line="265" w:lineRule="exact"/>
              <w:rPr>
                <w:sz w:val="24"/>
              </w:rPr>
            </w:pPr>
          </w:p>
          <w:p w:rsidR="00B6687D" w:rsidRPr="00B06836" w:rsidRDefault="00B6687D" w:rsidP="00D955C4">
            <w:pPr>
              <w:shd w:val="clear" w:color="auto" w:fill="FFFFFF"/>
              <w:spacing w:line="294" w:lineRule="atLeast"/>
              <w:rPr>
                <w:sz w:val="24"/>
                <w:szCs w:val="24"/>
              </w:rPr>
            </w:pPr>
            <w:r w:rsidRPr="007455E9">
              <w:rPr>
                <w:sz w:val="24"/>
                <w:szCs w:val="24"/>
              </w:rPr>
              <w:t>Педсовет № 5 от 10.01.2022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(Отчет о работе ц</w:t>
            </w:r>
            <w:r w:rsidRPr="00B06836">
              <w:rPr>
                <w:sz w:val="24"/>
                <w:szCs w:val="24"/>
              </w:rPr>
              <w:t xml:space="preserve">ентра </w:t>
            </w:r>
            <w:r>
              <w:rPr>
                <w:sz w:val="24"/>
                <w:szCs w:val="24"/>
              </w:rPr>
              <w:t>«</w:t>
            </w:r>
            <w:r w:rsidRPr="00B06836"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</w:rPr>
              <w:t>ч</w:t>
            </w:r>
            <w:r w:rsidRPr="00B06836">
              <w:rPr>
                <w:sz w:val="24"/>
                <w:szCs w:val="24"/>
              </w:rPr>
              <w:t>ка роста</w:t>
            </w:r>
            <w:r>
              <w:rPr>
                <w:sz w:val="24"/>
                <w:szCs w:val="24"/>
              </w:rPr>
              <w:t>»</w:t>
            </w:r>
            <w:r w:rsidRPr="00B06836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1 полугодие 2021</w:t>
            </w:r>
            <w:r w:rsidRPr="00B0683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</w:t>
            </w:r>
            <w:r w:rsidRPr="00B06836">
              <w:rPr>
                <w:sz w:val="24"/>
                <w:szCs w:val="24"/>
              </w:rPr>
              <w:t xml:space="preserve"> уч</w:t>
            </w:r>
            <w:r>
              <w:rPr>
                <w:sz w:val="24"/>
                <w:szCs w:val="24"/>
              </w:rPr>
              <w:t>.</w:t>
            </w:r>
            <w:r w:rsidRPr="00B06836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.)</w:t>
            </w:r>
          </w:p>
          <w:p w:rsidR="00B6687D" w:rsidRDefault="00B6687D" w:rsidP="00D955C4">
            <w:pPr>
              <w:spacing w:line="265" w:lineRule="exact"/>
              <w:rPr>
                <w:sz w:val="24"/>
              </w:rPr>
            </w:pPr>
          </w:p>
          <w:p w:rsidR="00B6687D" w:rsidRDefault="00B6687D" w:rsidP="00D955C4">
            <w:pPr>
              <w:spacing w:line="265" w:lineRule="exact"/>
              <w:rPr>
                <w:sz w:val="24"/>
              </w:rPr>
            </w:pPr>
          </w:p>
        </w:tc>
      </w:tr>
      <w:tr w:rsidR="00B6687D" w:rsidTr="00D955C4">
        <w:trPr>
          <w:trHeight w:val="108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64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Синхронизировать и интегрировать основную образовательную программу и программы дополнительного образования на базе образовательных организаций, учреждений дополнительного образования, сущностей национального проекта «Образование»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 процессе</w:t>
            </w: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</w:p>
        </w:tc>
      </w:tr>
      <w:tr w:rsidR="00B6687D" w:rsidTr="00D955C4">
        <w:trPr>
          <w:trHeight w:val="524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59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59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мониторинг (диагностику) готовности к участию в исследовании обучающихся и педагогических работников</w:t>
            </w:r>
          </w:p>
          <w:p w:rsidR="00B6687D" w:rsidRDefault="00B6687D" w:rsidP="00D955C4">
            <w:pPr>
              <w:spacing w:line="259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9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9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9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9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9" w:lineRule="exact"/>
              <w:ind w:left="100"/>
              <w:jc w:val="both"/>
              <w:rPr>
                <w:sz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Исполнено. </w:t>
            </w:r>
          </w:p>
          <w:p w:rsidR="00B6687D" w:rsidRDefault="00B6687D" w:rsidP="00D955C4">
            <w:pPr>
              <w:spacing w:line="259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Проведены диагностические работы по направлениям </w:t>
            </w:r>
            <w:r>
              <w:rPr>
                <w:sz w:val="24"/>
              </w:rPr>
              <w:lastRenderedPageBreak/>
              <w:t xml:space="preserve">функциональной </w:t>
            </w:r>
            <w:r w:rsidRPr="007455E9">
              <w:rPr>
                <w:sz w:val="24"/>
              </w:rPr>
              <w:t>грамотности (приказ от 13.12.2021  № 99)</w:t>
            </w:r>
            <w:r w:rsidRPr="00CF2B1D">
              <w:rPr>
                <w:color w:val="FF0000"/>
                <w:sz w:val="24"/>
              </w:rPr>
              <w:t xml:space="preserve"> </w:t>
            </w:r>
          </w:p>
          <w:p w:rsidR="00B6687D" w:rsidRDefault="00B6687D" w:rsidP="00D955C4">
            <w:pPr>
              <w:spacing w:line="259" w:lineRule="exact"/>
              <w:rPr>
                <w:sz w:val="24"/>
              </w:rPr>
            </w:pPr>
            <w:r w:rsidRPr="00CF2B1D">
              <w:rPr>
                <w:sz w:val="24"/>
              </w:rPr>
              <w:t>В диагностике</w:t>
            </w:r>
            <w:r>
              <w:rPr>
                <w:sz w:val="24"/>
              </w:rPr>
              <w:t xml:space="preserve"> приняли </w:t>
            </w:r>
            <w:r w:rsidRPr="0047624C">
              <w:rPr>
                <w:sz w:val="24"/>
              </w:rPr>
              <w:t xml:space="preserve">участие 3 </w:t>
            </w:r>
            <w:proofErr w:type="gramStart"/>
            <w:r w:rsidRPr="0047624C">
              <w:rPr>
                <w:sz w:val="24"/>
              </w:rPr>
              <w:t>обучающихся</w:t>
            </w:r>
            <w:proofErr w:type="gramEnd"/>
            <w:r w:rsidRPr="0047624C">
              <w:rPr>
                <w:sz w:val="24"/>
              </w:rPr>
              <w:t xml:space="preserve"> 8 </w:t>
            </w:r>
            <w:r>
              <w:rPr>
                <w:sz w:val="24"/>
              </w:rPr>
              <w:t>класса</w:t>
            </w:r>
          </w:p>
          <w:p w:rsidR="00B6687D" w:rsidRDefault="00B6687D" w:rsidP="00D955C4">
            <w:pPr>
              <w:spacing w:line="259" w:lineRule="exact"/>
              <w:rPr>
                <w:sz w:val="24"/>
              </w:rPr>
            </w:pPr>
            <w:r w:rsidRPr="0047624C">
              <w:rPr>
                <w:sz w:val="24"/>
              </w:rPr>
              <w:t>(результаты диагностики</w:t>
            </w:r>
            <w:r>
              <w:t xml:space="preserve"> </w:t>
            </w:r>
            <w:hyperlink r:id="rId5" w:history="1">
              <w:r w:rsidRPr="001D6B9F">
                <w:rPr>
                  <w:rStyle w:val="a5"/>
                  <w:sz w:val="24"/>
                </w:rPr>
                <w:t>https://grekovskaya.rostovschool.ru/site/pub?id=430</w:t>
              </w:r>
            </w:hyperlink>
            <w:r w:rsidRPr="0047624C">
              <w:rPr>
                <w:sz w:val="24"/>
              </w:rPr>
              <w:t>)</w:t>
            </w:r>
          </w:p>
          <w:p w:rsidR="00B6687D" w:rsidRDefault="00B6687D" w:rsidP="00D955C4">
            <w:pPr>
              <w:spacing w:line="259" w:lineRule="exact"/>
              <w:rPr>
                <w:color w:val="FF0000"/>
                <w:sz w:val="24"/>
              </w:rPr>
            </w:pPr>
          </w:p>
          <w:p w:rsidR="00B6687D" w:rsidRPr="00482C7A" w:rsidRDefault="00B6687D" w:rsidP="00D955C4">
            <w:pPr>
              <w:spacing w:line="259" w:lineRule="exact"/>
              <w:rPr>
                <w:sz w:val="24"/>
              </w:rPr>
            </w:pPr>
            <w:r w:rsidRPr="00482C7A">
              <w:rPr>
                <w:sz w:val="24"/>
              </w:rPr>
              <w:t xml:space="preserve">Педагоги познакомились с содержанием заданий по функциональной грамотности и получили опыт проверки работ по оценке </w:t>
            </w:r>
            <w:proofErr w:type="spellStart"/>
            <w:r w:rsidRPr="00482C7A">
              <w:rPr>
                <w:sz w:val="24"/>
              </w:rPr>
              <w:t>сформированности</w:t>
            </w:r>
            <w:proofErr w:type="spellEnd"/>
            <w:r w:rsidRPr="00482C7A">
              <w:rPr>
                <w:sz w:val="24"/>
              </w:rPr>
              <w:t xml:space="preserve"> ФГ школьников.</w:t>
            </w:r>
          </w:p>
        </w:tc>
      </w:tr>
      <w:tr w:rsidR="00B6687D" w:rsidTr="00D955C4">
        <w:trPr>
          <w:trHeight w:val="27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0" w:lineRule="atLeast"/>
              <w:jc w:val="center"/>
              <w:rPr>
                <w:sz w:val="2"/>
              </w:rPr>
            </w:pPr>
          </w:p>
        </w:tc>
        <w:tc>
          <w:tcPr>
            <w:tcW w:w="65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  <w:tc>
          <w:tcPr>
            <w:tcW w:w="236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</w:tr>
      <w:tr w:rsidR="00B6687D" w:rsidTr="00D955C4">
        <w:trPr>
          <w:trHeight w:val="794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56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66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участие  педагогических  работников в курсах повышения квалификации по вопросам формирования функциональной грамотности</w:t>
            </w: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2"/>
              </w:rPr>
            </w:pPr>
          </w:p>
        </w:tc>
        <w:tc>
          <w:tcPr>
            <w:tcW w:w="2956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Pr="007455E9" w:rsidRDefault="00B6687D" w:rsidP="00D955C4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Курсы повышения квалификации по вопросам формирования функциональной </w:t>
            </w:r>
            <w:r w:rsidRPr="007455E9">
              <w:rPr>
                <w:sz w:val="24"/>
              </w:rPr>
              <w:t>грамотности – 5 педагогов (63%)</w:t>
            </w:r>
          </w:p>
          <w:p w:rsidR="00B6687D" w:rsidRDefault="00B6687D" w:rsidP="00D955C4">
            <w:pPr>
              <w:spacing w:line="256" w:lineRule="exact"/>
              <w:rPr>
                <w:sz w:val="24"/>
              </w:rPr>
            </w:pPr>
          </w:p>
        </w:tc>
      </w:tr>
      <w:tr w:rsidR="00B6687D" w:rsidTr="00D955C4">
        <w:trPr>
          <w:trHeight w:val="27"/>
        </w:trPr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0" w:lineRule="atLeast"/>
              <w:jc w:val="center"/>
              <w:rPr>
                <w:sz w:val="2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  <w:tc>
          <w:tcPr>
            <w:tcW w:w="16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  <w:tc>
          <w:tcPr>
            <w:tcW w:w="2956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rPr>
                <w:sz w:val="2"/>
              </w:rPr>
            </w:pPr>
          </w:p>
        </w:tc>
      </w:tr>
      <w:tr w:rsidR="00B6687D" w:rsidTr="00D955C4">
        <w:trPr>
          <w:trHeight w:val="180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56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Организовать участие педагогических </w:t>
            </w:r>
            <w:r>
              <w:rPr>
                <w:w w:val="99"/>
                <w:sz w:val="24"/>
              </w:rPr>
              <w:t xml:space="preserve">работников </w:t>
            </w:r>
            <w:r>
              <w:rPr>
                <w:sz w:val="24"/>
              </w:rPr>
              <w:t>образовательной организаций в регионально-муниципальных управленческих семинарах-совещаниях по подготовке к участию в исследовании</w:t>
            </w:r>
            <w:proofErr w:type="gramEnd"/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w w:val="99"/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w w:val="99"/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w w:val="99"/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w w:val="99"/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w w:val="99"/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w w:val="99"/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w w:val="99"/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w w:val="99"/>
                <w:sz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64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Педагоги принимали </w:t>
            </w:r>
            <w:r w:rsidRPr="007455E9">
              <w:rPr>
                <w:sz w:val="24"/>
              </w:rPr>
              <w:t xml:space="preserve">участие в </w:t>
            </w:r>
            <w:proofErr w:type="spellStart"/>
            <w:r w:rsidRPr="007455E9">
              <w:rPr>
                <w:sz w:val="24"/>
              </w:rPr>
              <w:t>вебинарах</w:t>
            </w:r>
            <w:proofErr w:type="spellEnd"/>
            <w:r w:rsidRPr="007455E9">
              <w:rPr>
                <w:sz w:val="24"/>
              </w:rPr>
              <w:t xml:space="preserve"> по функциональной грамотности, онлайн-конференциях, марафонах, онлайн-тестировании по ФГ, онлайн-неделе методических семинаров по функциональной грамотности.</w:t>
            </w: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 помощь педагогам раздел школьного сайта: </w:t>
            </w:r>
          </w:p>
          <w:p w:rsidR="00B6687D" w:rsidRDefault="00B6687D" w:rsidP="00D955C4">
            <w:pPr>
              <w:spacing w:line="256" w:lineRule="exact"/>
              <w:rPr>
                <w:sz w:val="24"/>
              </w:rPr>
            </w:pPr>
            <w:r w:rsidRPr="00B4525D">
              <w:rPr>
                <w:i/>
                <w:sz w:val="24"/>
              </w:rPr>
              <w:t>Ресурсы повышения квалификации</w:t>
            </w:r>
            <w:r>
              <w:rPr>
                <w:i/>
                <w:sz w:val="24"/>
              </w:rPr>
              <w:t xml:space="preserve"> педагогов</w:t>
            </w:r>
            <w:r w:rsidRPr="00A01412">
              <w:rPr>
                <w:sz w:val="24"/>
              </w:rPr>
              <w:t xml:space="preserve"> </w:t>
            </w:r>
            <w:hyperlink r:id="rId6" w:history="1">
              <w:r w:rsidRPr="001D6B9F">
                <w:rPr>
                  <w:rStyle w:val="a5"/>
                  <w:sz w:val="24"/>
                </w:rPr>
                <w:t>https://grekovskaya.rostovschool.ru/?section_id=668</w:t>
              </w:r>
            </w:hyperlink>
            <w:r>
              <w:rPr>
                <w:sz w:val="24"/>
              </w:rPr>
              <w:t xml:space="preserve"> и др.</w:t>
            </w:r>
          </w:p>
        </w:tc>
      </w:tr>
      <w:tr w:rsidR="00B6687D" w:rsidTr="00D955C4">
        <w:trPr>
          <w:trHeight w:val="802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64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Включить образовательные мероприятия федерального и регионального уровня в программы профилактики и коррекции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(особенно в 8‒9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 w:rsidRPr="007455E9">
              <w:rPr>
                <w:sz w:val="24"/>
              </w:rPr>
              <w:t>5-8 классов</w:t>
            </w:r>
            <w:r w:rsidRPr="00713E7C"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принимали участие в онлайн-уроках по финансовой грамотности, «Уроках Цифры», онлайн-олимпиаде «Юный предприниматель и финансовая грамотность» </w:t>
            </w: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</w:p>
        </w:tc>
      </w:tr>
      <w:tr w:rsidR="00B6687D" w:rsidTr="00D955C4">
        <w:trPr>
          <w:trHeight w:val="22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0" w:lineRule="exact"/>
              <w:jc w:val="center"/>
              <w:rPr>
                <w:sz w:val="1"/>
              </w:rPr>
            </w:pPr>
          </w:p>
        </w:tc>
        <w:tc>
          <w:tcPr>
            <w:tcW w:w="65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236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</w:tr>
      <w:tr w:rsidR="00B6687D" w:rsidTr="00D955C4">
        <w:trPr>
          <w:trHeight w:val="799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56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66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Обеспечить развитие воспитательных практик (</w:t>
            </w:r>
            <w:proofErr w:type="spellStart"/>
            <w:r>
              <w:rPr>
                <w:sz w:val="24"/>
              </w:rPr>
              <w:t>волонтерство</w:t>
            </w:r>
            <w:proofErr w:type="spellEnd"/>
            <w:r>
              <w:rPr>
                <w:sz w:val="24"/>
              </w:rPr>
              <w:t xml:space="preserve">, детское\школьное самоуправление и т.д.) для обеспечения </w:t>
            </w:r>
            <w:proofErr w:type="spellStart"/>
            <w:r>
              <w:rPr>
                <w:sz w:val="24"/>
              </w:rPr>
              <w:t>взаимообучения</w:t>
            </w:r>
            <w:proofErr w:type="spellEnd"/>
            <w:r>
              <w:rPr>
                <w:sz w:val="24"/>
              </w:rPr>
              <w:t xml:space="preserve"> школьников функциональной грамотности</w:t>
            </w:r>
          </w:p>
          <w:p w:rsidR="00B6687D" w:rsidRDefault="00B6687D" w:rsidP="00D955C4">
            <w:pPr>
              <w:spacing w:line="0" w:lineRule="atLeast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0" w:lineRule="atLeast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0" w:lineRule="atLeast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2956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«Программу воспитания МБОУ Грековская ООШ на 2021-2022 учебный год» (утверждена приказом от </w:t>
            </w:r>
            <w:r>
              <w:rPr>
                <w:sz w:val="24"/>
              </w:rPr>
              <w:lastRenderedPageBreak/>
              <w:t>18.08.2021 № 64) включены и реализуются модули 3.5«Самоуправление», 3.7«Профориентация»</w:t>
            </w:r>
          </w:p>
          <w:p w:rsidR="00B6687D" w:rsidRDefault="00DC21F5" w:rsidP="00D955C4">
            <w:pPr>
              <w:spacing w:line="256" w:lineRule="exact"/>
              <w:rPr>
                <w:sz w:val="24"/>
              </w:rPr>
            </w:pPr>
            <w:hyperlink r:id="rId7" w:history="1">
              <w:r w:rsidR="00B6687D" w:rsidRPr="001D6B9F">
                <w:rPr>
                  <w:rStyle w:val="a5"/>
                  <w:sz w:val="24"/>
                </w:rPr>
                <w:t>https://grekovskaya.rostovschool.ru/?section_id=640</w:t>
              </w:r>
            </w:hyperlink>
            <w:r w:rsidR="00B6687D">
              <w:rPr>
                <w:sz w:val="24"/>
              </w:rPr>
              <w:t xml:space="preserve"> </w:t>
            </w:r>
          </w:p>
        </w:tc>
      </w:tr>
      <w:tr w:rsidR="00B6687D" w:rsidTr="00D955C4">
        <w:trPr>
          <w:trHeight w:val="22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0" w:lineRule="exact"/>
              <w:jc w:val="center"/>
              <w:rPr>
                <w:sz w:val="1"/>
              </w:rPr>
            </w:pPr>
          </w:p>
        </w:tc>
        <w:tc>
          <w:tcPr>
            <w:tcW w:w="13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137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3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236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</w:tr>
      <w:tr w:rsidR="00B6687D" w:rsidTr="00D955C4">
        <w:trPr>
          <w:trHeight w:val="745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56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66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2"/>
              </w:rPr>
            </w:pPr>
            <w:r>
              <w:rPr>
                <w:sz w:val="24"/>
              </w:rPr>
              <w:t xml:space="preserve">Обеспечить контроль </w:t>
            </w:r>
            <w:r>
              <w:rPr>
                <w:w w:val="98"/>
                <w:sz w:val="24"/>
              </w:rPr>
              <w:t xml:space="preserve">систематичности и  эффективности </w:t>
            </w:r>
            <w:r>
              <w:rPr>
                <w:sz w:val="24"/>
              </w:rPr>
              <w:t>проведения учебных занятий по формированию функциональной грамотности в рамках урочной и внеурочной деятельности</w:t>
            </w:r>
          </w:p>
        </w:tc>
        <w:tc>
          <w:tcPr>
            <w:tcW w:w="2956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 процессе.</w:t>
            </w:r>
          </w:p>
          <w:p w:rsidR="00B6687D" w:rsidRDefault="00B6687D" w:rsidP="00D955C4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  и анализ урочной и внеурочной деятельности.</w:t>
            </w:r>
          </w:p>
        </w:tc>
      </w:tr>
      <w:tr w:rsidR="00B6687D" w:rsidTr="00D955C4">
        <w:trPr>
          <w:trHeight w:val="22"/>
        </w:trPr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0" w:lineRule="exact"/>
              <w:jc w:val="center"/>
              <w:rPr>
                <w:sz w:val="1"/>
              </w:rPr>
            </w:pPr>
          </w:p>
        </w:tc>
        <w:tc>
          <w:tcPr>
            <w:tcW w:w="5966" w:type="dxa"/>
            <w:gridSpan w:val="7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  <w:tc>
          <w:tcPr>
            <w:tcW w:w="2956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0" w:lineRule="exact"/>
              <w:rPr>
                <w:sz w:val="1"/>
              </w:rPr>
            </w:pPr>
          </w:p>
        </w:tc>
      </w:tr>
      <w:tr w:rsidR="00B6687D" w:rsidTr="00D955C4">
        <w:trPr>
          <w:trHeight w:val="108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56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</w:t>
            </w: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ind w:left="100"/>
              <w:jc w:val="both"/>
              <w:rPr>
                <w:sz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Проведено совещание по включению учителями в поурочные планы заданий по формированию функциональной грамотности обучающихся.</w:t>
            </w:r>
          </w:p>
          <w:p w:rsidR="00B6687D" w:rsidRDefault="00B6687D" w:rsidP="00D955C4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 помощь педагогам функционируют соответствующие разделы сайта.</w:t>
            </w:r>
          </w:p>
          <w:p w:rsidR="00B6687D" w:rsidRDefault="00B6687D" w:rsidP="00D955C4">
            <w:pPr>
              <w:spacing w:line="256" w:lineRule="exact"/>
              <w:rPr>
                <w:sz w:val="24"/>
              </w:rPr>
            </w:pPr>
          </w:p>
          <w:p w:rsidR="00B6687D" w:rsidRDefault="00B6687D" w:rsidP="00D955C4">
            <w:pPr>
              <w:spacing w:line="256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 xml:space="preserve">Раздел школьного сайта: </w:t>
            </w:r>
            <w:r w:rsidRPr="005C1318">
              <w:rPr>
                <w:i/>
                <w:sz w:val="24"/>
                <w:szCs w:val="24"/>
                <w:shd w:val="clear" w:color="auto" w:fill="FFFFFF"/>
              </w:rPr>
              <w:t>Электронный банк тренировочных заданий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1D6B9F">
                <w:rPr>
                  <w:rStyle w:val="a5"/>
                  <w:sz w:val="24"/>
                  <w:szCs w:val="24"/>
                  <w:shd w:val="clear" w:color="auto" w:fill="FFFFFF"/>
                </w:rPr>
                <w:t>https://grekovskaya.rostovschool.ru/?section_id=666</w:t>
              </w:r>
            </w:hyperlink>
          </w:p>
          <w:p w:rsidR="00B6687D" w:rsidRDefault="00B6687D" w:rsidP="00D955C4">
            <w:pPr>
              <w:spacing w:line="256" w:lineRule="exact"/>
              <w:rPr>
                <w:i/>
                <w:sz w:val="24"/>
                <w:szCs w:val="24"/>
                <w:shd w:val="clear" w:color="auto" w:fill="FFFFFF"/>
              </w:rPr>
            </w:pPr>
            <w:r w:rsidRPr="0030351C">
              <w:rPr>
                <w:i/>
                <w:sz w:val="24"/>
                <w:szCs w:val="24"/>
                <w:shd w:val="clear" w:color="auto" w:fill="FFFFFF"/>
              </w:rPr>
              <w:t>Ресурсы по формированию и оценке функциональной грамотности</w:t>
            </w:r>
          </w:p>
          <w:p w:rsidR="00B6687D" w:rsidRDefault="00DC21F5" w:rsidP="00D955C4">
            <w:pPr>
              <w:spacing w:line="256" w:lineRule="exact"/>
              <w:rPr>
                <w:i/>
                <w:sz w:val="24"/>
                <w:szCs w:val="24"/>
              </w:rPr>
            </w:pPr>
            <w:hyperlink r:id="rId9" w:history="1">
              <w:r w:rsidR="00B6687D" w:rsidRPr="001D6B9F">
                <w:rPr>
                  <w:rStyle w:val="a5"/>
                  <w:i/>
                  <w:sz w:val="24"/>
                  <w:szCs w:val="24"/>
                </w:rPr>
                <w:t>https://grekovskaya.rostovschool.ru/?section_id=667</w:t>
              </w:r>
            </w:hyperlink>
            <w:r w:rsidR="00B6687D">
              <w:rPr>
                <w:i/>
                <w:sz w:val="24"/>
                <w:szCs w:val="24"/>
              </w:rPr>
              <w:t xml:space="preserve"> </w:t>
            </w:r>
          </w:p>
          <w:p w:rsidR="00B6687D" w:rsidRDefault="00B6687D" w:rsidP="00D955C4">
            <w:pPr>
              <w:spacing w:line="256" w:lineRule="exact"/>
              <w:rPr>
                <w:i/>
                <w:sz w:val="24"/>
                <w:szCs w:val="24"/>
                <w:shd w:val="clear" w:color="auto" w:fill="FFFFFF"/>
              </w:rPr>
            </w:pPr>
            <w:r w:rsidRPr="00D620F3">
              <w:rPr>
                <w:i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  <w:p w:rsidR="00B6687D" w:rsidRPr="00D620F3" w:rsidRDefault="00DC21F5" w:rsidP="00D955C4">
            <w:pPr>
              <w:spacing w:line="256" w:lineRule="exact"/>
              <w:rPr>
                <w:i/>
                <w:sz w:val="24"/>
                <w:szCs w:val="24"/>
              </w:rPr>
            </w:pPr>
            <w:hyperlink r:id="rId10" w:history="1">
              <w:r w:rsidR="00B6687D" w:rsidRPr="001D6B9F">
                <w:rPr>
                  <w:rStyle w:val="a5"/>
                  <w:i/>
                  <w:sz w:val="24"/>
                  <w:szCs w:val="24"/>
                </w:rPr>
                <w:t>https://grekovskaya.rostovschool.ru/?section_id=669</w:t>
              </w:r>
            </w:hyperlink>
            <w:r w:rsidR="00B6687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B6687D" w:rsidTr="00D955C4">
        <w:trPr>
          <w:trHeight w:val="108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64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и реализовать целенаправленные информационные кампании в образовательной организации, демонстрирующие и формирующие позитивное отношение к формированию функциональной грамотности</w:t>
            </w: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Проведены классные часы в 7-8 классах, формирующие позитивное отношение к формированию функциональной грамотности.</w:t>
            </w: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Функционирует раздел школьного сайта «Функциональная грамотность» </w:t>
            </w:r>
            <w:hyperlink r:id="rId11" w:history="1">
              <w:r w:rsidRPr="001D6B9F">
                <w:rPr>
                  <w:rStyle w:val="a5"/>
                  <w:sz w:val="24"/>
                </w:rPr>
                <w:t>https://grekovskaya.rostovschool.ru/?section_id=665</w:t>
              </w:r>
            </w:hyperlink>
            <w:r>
              <w:rPr>
                <w:sz w:val="24"/>
              </w:rPr>
              <w:t xml:space="preserve"> </w:t>
            </w: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</w:p>
        </w:tc>
      </w:tr>
      <w:tr w:rsidR="00B6687D" w:rsidTr="00D955C4">
        <w:trPr>
          <w:trHeight w:val="58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64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687D" w:rsidRDefault="00B6687D" w:rsidP="00D955C4">
            <w:pPr>
              <w:spacing w:line="26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и провести обучающие и просветительские мероприятия для родителей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Собрание для родителей 8кл. «Функциональная грамотность. Учимся для жизни в современном мире»  (протокол  № 5 от 31.01.2022)  </w:t>
            </w:r>
          </w:p>
          <w:p w:rsidR="00DC21F5" w:rsidRDefault="00DC21F5" w:rsidP="00D955C4">
            <w:pPr>
              <w:spacing w:line="264" w:lineRule="exact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Буклет для родителей «Функциональная грамотность».</w:t>
            </w:r>
          </w:p>
          <w:p w:rsidR="00DC21F5" w:rsidRDefault="00DC21F5" w:rsidP="00D955C4">
            <w:pPr>
              <w:spacing w:line="264" w:lineRule="exact"/>
              <w:rPr>
                <w:sz w:val="24"/>
              </w:rPr>
            </w:pPr>
          </w:p>
          <w:p w:rsidR="00DC21F5" w:rsidRDefault="00DC21F5" w:rsidP="00D955C4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Раздел школьного сайта:</w:t>
            </w: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  <w:r w:rsidRPr="00DC21F5">
              <w:rPr>
                <w:i/>
                <w:sz w:val="24"/>
              </w:rPr>
              <w:t xml:space="preserve">Методические рекомендации для учителей и родителей </w:t>
            </w:r>
            <w:hyperlink r:id="rId12" w:history="1">
              <w:r w:rsidRPr="001D6B9F">
                <w:rPr>
                  <w:rStyle w:val="a5"/>
                  <w:sz w:val="24"/>
                </w:rPr>
                <w:t>https://grekovskaya.rostovschool.ru/?section_id=669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B6687D" w:rsidTr="00D955C4">
        <w:trPr>
          <w:trHeight w:val="7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64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687D" w:rsidRPr="00B60DAE" w:rsidRDefault="00B6687D" w:rsidP="00D955C4">
            <w:pPr>
              <w:jc w:val="both"/>
              <w:rPr>
                <w:sz w:val="24"/>
                <w:szCs w:val="24"/>
              </w:rPr>
            </w:pPr>
            <w:r w:rsidRPr="00B60DAE">
              <w:rPr>
                <w:sz w:val="24"/>
                <w:szCs w:val="24"/>
              </w:rPr>
              <w:t xml:space="preserve">Организовать размещение информации о формировании функциональной грамотности </w:t>
            </w:r>
            <w:proofErr w:type="gramStart"/>
            <w:r w:rsidRPr="00B60DAE">
              <w:rPr>
                <w:sz w:val="24"/>
                <w:szCs w:val="24"/>
              </w:rPr>
              <w:t>обучающихся</w:t>
            </w:r>
            <w:proofErr w:type="gramEnd"/>
            <w:r w:rsidRPr="00B60DAE">
              <w:rPr>
                <w:sz w:val="24"/>
                <w:szCs w:val="24"/>
              </w:rPr>
              <w:t xml:space="preserve"> на официальном сайте и официальных аккаунтах образовательной организации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7D" w:rsidRDefault="00B6687D" w:rsidP="00D955C4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Функционирует раздел школьного сайта по информированию всех участников образовательных отношений </w:t>
            </w:r>
            <w:hyperlink r:id="rId13" w:history="1">
              <w:r w:rsidRPr="001D6B9F">
                <w:rPr>
                  <w:rStyle w:val="a5"/>
                  <w:sz w:val="24"/>
                </w:rPr>
                <w:t>https://grekovskaya.rostovschool.ru/?section_id=665</w:t>
              </w:r>
            </w:hyperlink>
            <w:r>
              <w:rPr>
                <w:sz w:val="24"/>
              </w:rPr>
              <w:t xml:space="preserve"> </w:t>
            </w: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</w:p>
          <w:p w:rsidR="00B6687D" w:rsidRDefault="00B6687D" w:rsidP="00D955C4">
            <w:pPr>
              <w:spacing w:line="264" w:lineRule="exact"/>
              <w:rPr>
                <w:sz w:val="24"/>
              </w:rPr>
            </w:pPr>
          </w:p>
        </w:tc>
      </w:tr>
      <w:tr w:rsidR="00B6687D" w:rsidTr="00D955C4">
        <w:trPr>
          <w:trHeight w:val="705"/>
        </w:trPr>
        <w:tc>
          <w:tcPr>
            <w:tcW w:w="9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Вариативная часть (с учетом необходимости и возможностей)</w:t>
            </w:r>
          </w:p>
        </w:tc>
      </w:tr>
      <w:tr w:rsidR="00B6687D" w:rsidTr="00D955C4">
        <w:trPr>
          <w:trHeight w:val="7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7D" w:rsidRDefault="00B6687D" w:rsidP="00D955C4">
            <w:pPr>
              <w:spacing w:line="264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687D" w:rsidRPr="00DC21F5" w:rsidRDefault="00B6687D" w:rsidP="00D955C4">
            <w:pPr>
              <w:rPr>
                <w:rFonts w:ascii="Calibri" w:hAnsi="Calibri" w:cs="Arial"/>
              </w:rPr>
            </w:pPr>
            <w:proofErr w:type="gramStart"/>
            <w:r w:rsidRPr="00DC21F5">
              <w:rPr>
                <w:sz w:val="24"/>
                <w:szCs w:val="24"/>
              </w:rPr>
              <w:t xml:space="preserve">Включить в школьную программу (в части внеурочных занятий по федеральным государственным образовательным стандартам - до 10 часов) «подготовительные» предметы в формате «Учимся для жизни» тренировки с использованием электронного банка заданий для оценки функциональной грамотности </w:t>
            </w:r>
            <w:hyperlink r:id="rId14" w:tgtFrame="_blank" w:history="1">
              <w:r w:rsidRPr="00DC21F5">
                <w:rPr>
                  <w:sz w:val="24"/>
                  <w:szCs w:val="24"/>
                  <w:u w:val="single"/>
                </w:rPr>
                <w:t xml:space="preserve"> </w:t>
              </w:r>
              <w:r w:rsidRPr="00DC21F5">
                <w:rPr>
                  <w:rStyle w:val="HTML"/>
                  <w:sz w:val="24"/>
                  <w:szCs w:val="24"/>
                  <w:u w:val="single"/>
                </w:rPr>
                <w:t>https://fg.resh.edu.ru</w:t>
              </w:r>
            </w:hyperlink>
            <w:r w:rsidRPr="00DC21F5">
              <w:rPr>
                <w:sz w:val="24"/>
                <w:szCs w:val="24"/>
              </w:rPr>
              <w:t xml:space="preserve"> , а также </w:t>
            </w:r>
            <w:proofErr w:type="spellStart"/>
            <w:r w:rsidRPr="00DC21F5">
              <w:rPr>
                <w:sz w:val="24"/>
                <w:szCs w:val="24"/>
              </w:rPr>
              <w:t>профориентационные</w:t>
            </w:r>
            <w:proofErr w:type="spellEnd"/>
            <w:r w:rsidRPr="00DC21F5">
              <w:rPr>
                <w:sz w:val="24"/>
                <w:szCs w:val="24"/>
              </w:rPr>
              <w:t xml:space="preserve"> занятия в контексте региональной/муниципальной специфики с учетом возможностей образовательной организации </w:t>
            </w:r>
            <w:proofErr w:type="gramEnd"/>
          </w:p>
        </w:tc>
        <w:tc>
          <w:tcPr>
            <w:tcW w:w="29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7D" w:rsidRPr="00DC21F5" w:rsidRDefault="00B6687D" w:rsidP="00D955C4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DC21F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В «Программу</w:t>
            </w:r>
          </w:p>
          <w:p w:rsidR="00B6687D" w:rsidRPr="00DC21F5" w:rsidRDefault="00B6687D" w:rsidP="00D955C4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DC21F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организации внеурочной деятельности</w:t>
            </w:r>
          </w:p>
          <w:p w:rsidR="00B6687D" w:rsidRPr="00DC21F5" w:rsidRDefault="00B6687D" w:rsidP="00D955C4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DC21F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ФГОС НОО и ФГОС ООО  </w:t>
            </w:r>
            <w:r w:rsidRPr="00DC21F5"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B6687D" w:rsidRPr="00DC21F5" w:rsidRDefault="00B6687D" w:rsidP="00D955C4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DC21F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на 2021-2022 учебный год» (</w:t>
            </w:r>
            <w:proofErr w:type="gramStart"/>
            <w:r w:rsidRPr="00DC21F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утверждена</w:t>
            </w:r>
            <w:proofErr w:type="gramEnd"/>
            <w:r w:rsidRPr="00DC21F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приказом от</w:t>
            </w:r>
            <w:r w:rsidR="00DC21F5" w:rsidRPr="00DC21F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18.08.2021 № 65</w:t>
            </w:r>
            <w:r w:rsidRPr="00DC21F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) включены </w:t>
            </w:r>
          </w:p>
          <w:p w:rsidR="00B6687D" w:rsidRPr="00DC21F5" w:rsidRDefault="00B6687D" w:rsidP="00D955C4">
            <w:pPr>
              <w:spacing w:line="264" w:lineRule="exact"/>
              <w:rPr>
                <w:sz w:val="24"/>
              </w:rPr>
            </w:pPr>
            <w:r w:rsidRPr="00DC21F5">
              <w:rPr>
                <w:sz w:val="24"/>
              </w:rPr>
              <w:t xml:space="preserve">внеурочные занятия </w:t>
            </w:r>
            <w:bookmarkStart w:id="0" w:name="_GoBack"/>
            <w:bookmarkEnd w:id="0"/>
            <w:r w:rsidRPr="00DC21F5">
              <w:rPr>
                <w:sz w:val="24"/>
              </w:rPr>
              <w:t xml:space="preserve">«Финансовая грамотность» (7 </w:t>
            </w:r>
            <w:proofErr w:type="spellStart"/>
            <w:r w:rsidRPr="00DC21F5">
              <w:rPr>
                <w:sz w:val="24"/>
              </w:rPr>
              <w:t>кл</w:t>
            </w:r>
            <w:proofErr w:type="spellEnd"/>
            <w:r w:rsidRPr="00DC21F5">
              <w:rPr>
                <w:sz w:val="24"/>
              </w:rPr>
              <w:t xml:space="preserve">.), «Мир профессий. Профессии будущего» (8 </w:t>
            </w:r>
            <w:proofErr w:type="spellStart"/>
            <w:r w:rsidRPr="00DC21F5">
              <w:rPr>
                <w:sz w:val="24"/>
              </w:rPr>
              <w:t>кл</w:t>
            </w:r>
            <w:proofErr w:type="spellEnd"/>
            <w:r w:rsidRPr="00DC21F5">
              <w:rPr>
                <w:sz w:val="24"/>
              </w:rPr>
              <w:t xml:space="preserve">.). В 8 </w:t>
            </w:r>
            <w:proofErr w:type="spellStart"/>
            <w:r w:rsidRPr="00DC21F5">
              <w:rPr>
                <w:sz w:val="24"/>
              </w:rPr>
              <w:t>кл</w:t>
            </w:r>
            <w:proofErr w:type="spellEnd"/>
            <w:r w:rsidRPr="00DC21F5">
              <w:rPr>
                <w:sz w:val="24"/>
              </w:rPr>
              <w:t xml:space="preserve">. в рамках  </w:t>
            </w:r>
            <w:proofErr w:type="spellStart"/>
            <w:r w:rsidRPr="00DC21F5">
              <w:rPr>
                <w:sz w:val="24"/>
              </w:rPr>
              <w:t>профориентационной</w:t>
            </w:r>
            <w:proofErr w:type="spellEnd"/>
            <w:r w:rsidRPr="00DC21F5">
              <w:rPr>
                <w:sz w:val="24"/>
              </w:rPr>
              <w:t xml:space="preserve"> работы во 2 полугодии </w:t>
            </w:r>
            <w:r w:rsidRPr="00DC21F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2021-2022 </w:t>
            </w:r>
            <w:r w:rsidRPr="00DC21F5">
              <w:rPr>
                <w:sz w:val="24"/>
              </w:rPr>
              <w:t xml:space="preserve">учебного года запланированы онлайн-занятия, организованные ФГБОУ </w:t>
            </w:r>
            <w:proofErr w:type="gramStart"/>
            <w:r w:rsidRPr="00DC21F5">
              <w:rPr>
                <w:sz w:val="24"/>
              </w:rPr>
              <w:t>ВО</w:t>
            </w:r>
            <w:proofErr w:type="gramEnd"/>
            <w:r w:rsidRPr="00DC21F5">
              <w:rPr>
                <w:sz w:val="24"/>
              </w:rPr>
              <w:t xml:space="preserve"> Донской ГАУ (договор о сетевом взаимодействии и сотрудничестве от 07.12.2021 № 1)</w:t>
            </w:r>
          </w:p>
        </w:tc>
      </w:tr>
    </w:tbl>
    <w:p w:rsidR="00B6687D" w:rsidRPr="00A91159" w:rsidRDefault="00B6687D" w:rsidP="00B6687D">
      <w:pPr>
        <w:tabs>
          <w:tab w:val="left" w:pos="940"/>
        </w:tabs>
        <w:spacing w:line="30" w:lineRule="exact"/>
        <w:ind w:right="1258"/>
      </w:pPr>
    </w:p>
    <w:p w:rsidR="00B6687D" w:rsidRPr="002E1802" w:rsidRDefault="00B6687D" w:rsidP="00B6687D">
      <w:pPr>
        <w:pStyle w:val="a3"/>
        <w:suppressAutoHyphens/>
        <w:rPr>
          <w:lang w:val="ru-RU"/>
        </w:rPr>
      </w:pPr>
    </w:p>
    <w:p w:rsidR="007304E4" w:rsidRDefault="00DC21F5"/>
    <w:sectPr w:rsidR="007304E4" w:rsidSect="00AA75DB">
      <w:pgSz w:w="11920" w:h="16848"/>
      <w:pgMar w:top="709" w:right="721" w:bottom="1440" w:left="1440" w:header="0" w:footer="0" w:gutter="0"/>
      <w:cols w:space="0" w:equalWidth="0">
        <w:col w:w="975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7D"/>
    <w:rsid w:val="00B6687D"/>
    <w:rsid w:val="00BE70A4"/>
    <w:rsid w:val="00D10E4A"/>
    <w:rsid w:val="00D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6687D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B6687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Hyperlink"/>
    <w:rsid w:val="00B6687D"/>
    <w:rPr>
      <w:color w:val="0000FF"/>
      <w:u w:val="single"/>
    </w:rPr>
  </w:style>
  <w:style w:type="character" w:styleId="HTML">
    <w:name w:val="HTML Cite"/>
    <w:uiPriority w:val="99"/>
    <w:semiHidden/>
    <w:unhideWhenUsed/>
    <w:rsid w:val="00B668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6687D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B6687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Hyperlink"/>
    <w:rsid w:val="00B6687D"/>
    <w:rPr>
      <w:color w:val="0000FF"/>
      <w:u w:val="single"/>
    </w:rPr>
  </w:style>
  <w:style w:type="character" w:styleId="HTML">
    <w:name w:val="HTML Cite"/>
    <w:uiPriority w:val="99"/>
    <w:semiHidden/>
    <w:unhideWhenUsed/>
    <w:rsid w:val="00B668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kovskaya.rostovschool.ru/?section_id=666" TargetMode="External"/><Relationship Id="rId13" Type="http://schemas.openxmlformats.org/officeDocument/2006/relationships/hyperlink" Target="https://grekovskaya.rostovschool.ru/?section_id=6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ekovskaya.rostovschool.ru/?section_id=640" TargetMode="External"/><Relationship Id="rId12" Type="http://schemas.openxmlformats.org/officeDocument/2006/relationships/hyperlink" Target="https://grekovskaya.rostovschool.ru/?section_id=66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rekovskaya.rostovschool.ru/?section_id=668" TargetMode="External"/><Relationship Id="rId11" Type="http://schemas.openxmlformats.org/officeDocument/2006/relationships/hyperlink" Target="https://grekovskaya.rostovschool.ru/?section_id=665" TargetMode="External"/><Relationship Id="rId5" Type="http://schemas.openxmlformats.org/officeDocument/2006/relationships/hyperlink" Target="https://grekovskaya.rostovschool.ru/site/pub?id=43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rekovskaya.rostovschool.ru/?section_id=6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kovskaya.rostovschool.ru/?section_id=667" TargetMode="External"/><Relationship Id="rId1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Грековская ООШ</dc:creator>
  <cp:lastModifiedBy>МОУ Грековская ООШ</cp:lastModifiedBy>
  <cp:revision>2</cp:revision>
  <dcterms:created xsi:type="dcterms:W3CDTF">2022-01-31T14:03:00Z</dcterms:created>
  <dcterms:modified xsi:type="dcterms:W3CDTF">2022-01-31T14:12:00Z</dcterms:modified>
</cp:coreProperties>
</file>