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65A" w:rsidRDefault="0033165A" w:rsidP="0033165A">
      <w:pPr>
        <w:pStyle w:val="a3"/>
        <w:spacing w:before="0" w:beforeAutospacing="0" w:after="0" w:afterAutospacing="0" w:line="294" w:lineRule="atLeast"/>
        <w:jc w:val="center"/>
      </w:pPr>
      <w:r>
        <w:t>Тест «Западная Сибирь»</w:t>
      </w:r>
    </w:p>
    <w:p w:rsidR="0033165A" w:rsidRDefault="0033165A" w:rsidP="0033165A">
      <w:pPr>
        <w:pStyle w:val="a3"/>
        <w:spacing w:before="0" w:beforeAutospacing="0" w:after="0" w:afterAutospacing="0" w:line="294" w:lineRule="atLeast"/>
        <w:jc w:val="center"/>
      </w:pPr>
      <w:r>
        <w:t>Вариант 1</w:t>
      </w:r>
    </w:p>
    <w:p w:rsidR="0033165A" w:rsidRDefault="0033165A" w:rsidP="0033165A">
      <w:pPr>
        <w:pStyle w:val="a3"/>
        <w:spacing w:before="0" w:beforeAutospacing="0" w:after="0" w:afterAutospacing="0" w:line="294" w:lineRule="atLeast"/>
      </w:pPr>
      <w:r>
        <w:t>1. В каком из перечисленных регионов России производится наибольшая добыча природного газа?</w:t>
      </w:r>
    </w:p>
    <w:p w:rsidR="0033165A" w:rsidRDefault="0033165A" w:rsidP="0033165A">
      <w:pPr>
        <w:pStyle w:val="a3"/>
        <w:spacing w:before="0" w:beforeAutospacing="0" w:after="0" w:afterAutospacing="0" w:line="294" w:lineRule="atLeast"/>
      </w:pPr>
      <w:r>
        <w:t>1) Ямало-Ненецкий АО</w:t>
      </w:r>
    </w:p>
    <w:p w:rsidR="0033165A" w:rsidRDefault="0033165A" w:rsidP="0033165A">
      <w:pPr>
        <w:pStyle w:val="a3"/>
        <w:spacing w:before="0" w:beforeAutospacing="0" w:after="0" w:afterAutospacing="0" w:line="294" w:lineRule="atLeast"/>
      </w:pPr>
      <w:r>
        <w:t>2) Краснодарский край</w:t>
      </w:r>
    </w:p>
    <w:p w:rsidR="0033165A" w:rsidRDefault="0033165A" w:rsidP="0033165A">
      <w:pPr>
        <w:pStyle w:val="a3"/>
        <w:spacing w:before="0" w:beforeAutospacing="0" w:after="0" w:afterAutospacing="0" w:line="294" w:lineRule="atLeast"/>
      </w:pPr>
      <w:r>
        <w:t>3) Астраханская область</w:t>
      </w:r>
    </w:p>
    <w:p w:rsidR="0033165A" w:rsidRDefault="0033165A" w:rsidP="0033165A">
      <w:pPr>
        <w:pStyle w:val="a3"/>
        <w:spacing w:before="0" w:beforeAutospacing="0" w:after="0" w:afterAutospacing="0" w:line="294" w:lineRule="atLeast"/>
      </w:pPr>
      <w:r>
        <w:t>4) Республика Коми</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2. В регионах с высокой сейсмической активностью нужно возводить здания, способные устоять в случае землетрясения. В каком из перечисленных регионов строительство сейсмостойких зданий наиболее актуально?</w:t>
      </w:r>
    </w:p>
    <w:p w:rsidR="0033165A" w:rsidRDefault="0033165A" w:rsidP="0033165A">
      <w:pPr>
        <w:pStyle w:val="a3"/>
        <w:spacing w:before="0" w:beforeAutospacing="0" w:after="0" w:afterAutospacing="0" w:line="294" w:lineRule="atLeast"/>
      </w:pPr>
      <w:r>
        <w:t>1) Ивановская область</w:t>
      </w:r>
    </w:p>
    <w:p w:rsidR="0033165A" w:rsidRDefault="0033165A" w:rsidP="0033165A">
      <w:pPr>
        <w:pStyle w:val="a3"/>
        <w:spacing w:before="0" w:beforeAutospacing="0" w:after="0" w:afterAutospacing="0" w:line="294" w:lineRule="atLeast"/>
      </w:pPr>
      <w:r>
        <w:t>2) Республика Коми</w:t>
      </w:r>
    </w:p>
    <w:p w:rsidR="0033165A" w:rsidRDefault="0033165A" w:rsidP="0033165A">
      <w:pPr>
        <w:pStyle w:val="a3"/>
        <w:spacing w:before="0" w:beforeAutospacing="0" w:after="0" w:afterAutospacing="0" w:line="294" w:lineRule="atLeast"/>
      </w:pPr>
      <w:r>
        <w:t>3) Тамбовская область</w:t>
      </w:r>
    </w:p>
    <w:p w:rsidR="0033165A" w:rsidRDefault="0033165A" w:rsidP="0033165A">
      <w:pPr>
        <w:pStyle w:val="a3"/>
        <w:spacing w:before="0" w:beforeAutospacing="0" w:after="0" w:afterAutospacing="0" w:line="294" w:lineRule="atLeast"/>
      </w:pPr>
      <w:r>
        <w:t>4) Республика Алтай</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3. Укажите особенность хозяйства Кемеровской области, кроме развитой металлургии, которая определила выбор места для создания нового производства, о котором говорится в тексте.</w:t>
      </w:r>
    </w:p>
    <w:p w:rsidR="0033165A" w:rsidRDefault="0033165A" w:rsidP="0033165A">
      <w:pPr>
        <w:pStyle w:val="a3"/>
        <w:spacing w:before="0" w:beforeAutospacing="0" w:after="0" w:afterAutospacing="0" w:line="294" w:lineRule="atLeast"/>
      </w:pPr>
      <w:r>
        <w:t>23 августа 2012 г. в Прокопьевске (Кемеровская область) запущен единственный в России завод по производству комплектующих для карьерных самосвалов БелАЗ-75570 грузоподъёмностью 90 тонн. В 2013 г. планируется строительство производственного комплекса по сборке большегрузных автомобилей. Планируемый объём выпуска — 250 автосамосвалов в год.</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4. Определите регион России по его краткому описанию.</w:t>
      </w:r>
    </w:p>
    <w:p w:rsidR="0033165A" w:rsidRDefault="0033165A" w:rsidP="0033165A">
      <w:pPr>
        <w:pStyle w:val="a3"/>
        <w:spacing w:before="0" w:beforeAutospacing="0" w:after="0" w:afterAutospacing="0" w:line="294" w:lineRule="atLeast"/>
      </w:pPr>
      <w:r>
        <w:t>Этот автономный округ находится в азиатской части страны. Он омывается водами одного из морей Северного Ледовитого океана. На территории округа находится устье одной из наиболее протяжённых рек России. Большую часть территории округа занимает тундра. Основное природное богатство — природный газ.</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5. Определите какой город имеет географические координаты 55° с.ш.86°в.д.</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jc w:val="center"/>
      </w:pPr>
      <w:r>
        <w:t>Тест «Западная Сибирь»</w:t>
      </w:r>
    </w:p>
    <w:p w:rsidR="0033165A" w:rsidRDefault="0033165A" w:rsidP="0033165A">
      <w:pPr>
        <w:pStyle w:val="a3"/>
        <w:spacing w:before="0" w:beforeAutospacing="0" w:after="0" w:afterAutospacing="0" w:line="294" w:lineRule="atLeast"/>
        <w:jc w:val="center"/>
      </w:pPr>
      <w:r>
        <w:t>Вариант 2</w:t>
      </w:r>
    </w:p>
    <w:p w:rsidR="0033165A" w:rsidRDefault="0033165A" w:rsidP="0033165A">
      <w:pPr>
        <w:pStyle w:val="a3"/>
        <w:spacing w:before="0" w:beforeAutospacing="0" w:after="0" w:afterAutospacing="0" w:line="294" w:lineRule="atLeast"/>
      </w:pPr>
      <w:r>
        <w:t>1. В каком из перечисленных регионов России производится наибольшая добыча нефти?</w:t>
      </w:r>
    </w:p>
    <w:p w:rsidR="0033165A" w:rsidRDefault="0033165A" w:rsidP="0033165A">
      <w:pPr>
        <w:pStyle w:val="a3"/>
        <w:spacing w:before="0" w:beforeAutospacing="0" w:after="0" w:afterAutospacing="0" w:line="294" w:lineRule="atLeast"/>
      </w:pPr>
      <w:r>
        <w:t>1) Сахалинская область</w:t>
      </w:r>
    </w:p>
    <w:p w:rsidR="0033165A" w:rsidRDefault="0033165A" w:rsidP="0033165A">
      <w:pPr>
        <w:pStyle w:val="a3"/>
        <w:spacing w:before="0" w:beforeAutospacing="0" w:after="0" w:afterAutospacing="0" w:line="294" w:lineRule="atLeast"/>
      </w:pPr>
      <w:r>
        <w:t>2) Республика Татарстан</w:t>
      </w:r>
    </w:p>
    <w:p w:rsidR="0033165A" w:rsidRDefault="0033165A" w:rsidP="0033165A">
      <w:pPr>
        <w:pStyle w:val="a3"/>
        <w:spacing w:before="0" w:beforeAutospacing="0" w:after="0" w:afterAutospacing="0" w:line="294" w:lineRule="atLeast"/>
      </w:pPr>
      <w:r>
        <w:t>3) Ханты-Мансийский АО — Югра</w:t>
      </w:r>
    </w:p>
    <w:p w:rsidR="0033165A" w:rsidRDefault="0033165A" w:rsidP="0033165A">
      <w:pPr>
        <w:pStyle w:val="a3"/>
        <w:spacing w:before="0" w:beforeAutospacing="0" w:after="0" w:afterAutospacing="0" w:line="294" w:lineRule="atLeast"/>
      </w:pPr>
      <w:r>
        <w:t>4) Республика Коми</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2. В каком из перечисленных регионов России угледобывающая промышленность является одной из основных отраслей хозяйства?</w:t>
      </w:r>
    </w:p>
    <w:p w:rsidR="0033165A" w:rsidRDefault="0033165A" w:rsidP="0033165A">
      <w:pPr>
        <w:pStyle w:val="a3"/>
        <w:spacing w:before="0" w:beforeAutospacing="0" w:after="0" w:afterAutospacing="0" w:line="294" w:lineRule="atLeast"/>
      </w:pPr>
      <w:r>
        <w:t>1) Краснодарский край</w:t>
      </w:r>
    </w:p>
    <w:p w:rsidR="0033165A" w:rsidRDefault="0033165A" w:rsidP="0033165A">
      <w:pPr>
        <w:pStyle w:val="a3"/>
        <w:spacing w:before="0" w:beforeAutospacing="0" w:after="0" w:afterAutospacing="0" w:line="294" w:lineRule="atLeast"/>
      </w:pPr>
      <w:r>
        <w:lastRenderedPageBreak/>
        <w:t>2) Кемеровская область</w:t>
      </w:r>
    </w:p>
    <w:p w:rsidR="0033165A" w:rsidRDefault="0033165A" w:rsidP="0033165A">
      <w:pPr>
        <w:pStyle w:val="a3"/>
        <w:spacing w:before="0" w:beforeAutospacing="0" w:after="0" w:afterAutospacing="0" w:line="294" w:lineRule="atLeast"/>
      </w:pPr>
      <w:r>
        <w:t>3) Астраханская область</w:t>
      </w:r>
    </w:p>
    <w:p w:rsidR="0033165A" w:rsidRDefault="0033165A" w:rsidP="0033165A">
      <w:pPr>
        <w:pStyle w:val="a3"/>
        <w:spacing w:before="0" w:beforeAutospacing="0" w:after="0" w:afterAutospacing="0" w:line="294" w:lineRule="atLeast"/>
      </w:pPr>
      <w:r>
        <w:t>4) Республика Карелия</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 xml:space="preserve">3. Укажите ещё одну причину, кроме наличия потребителя, объясняющую размещение в г. Киселёвске производства </w:t>
      </w:r>
      <w:proofErr w:type="spellStart"/>
      <w:r>
        <w:t>горношахтного</w:t>
      </w:r>
      <w:proofErr w:type="spellEnd"/>
      <w:r>
        <w:t xml:space="preserve"> оборудования?</w:t>
      </w:r>
    </w:p>
    <w:p w:rsidR="0033165A" w:rsidRDefault="0033165A" w:rsidP="0033165A">
      <w:pPr>
        <w:pStyle w:val="a3"/>
        <w:spacing w:before="0" w:beforeAutospacing="0" w:after="0" w:afterAutospacing="0" w:line="294" w:lineRule="atLeast"/>
      </w:pPr>
      <w:r>
        <w:t>Производственное объединение «</w:t>
      </w:r>
      <w:proofErr w:type="spellStart"/>
      <w:r>
        <w:t>Гормаш</w:t>
      </w:r>
      <w:proofErr w:type="spellEnd"/>
      <w:r>
        <w:t>» в г. Киселёвске (Кемеровская область) специализируется на производстве горно-шахтного оборудования, которое пользуется спросом на всех угледобывающих предприятиях Кузбасса (Кемеровской области).</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4. Определите страну по её краткому описанию.</w:t>
      </w:r>
    </w:p>
    <w:p w:rsidR="0033165A" w:rsidRDefault="0033165A" w:rsidP="0033165A">
      <w:pPr>
        <w:pStyle w:val="a3"/>
        <w:spacing w:before="0" w:beforeAutospacing="0" w:after="0" w:afterAutospacing="0" w:line="294" w:lineRule="atLeast"/>
      </w:pPr>
      <w:r>
        <w:t>Эта азиатская страна по размерам территории относится к крупным странам. На севере, в горах, распространены хвойные и смешанные леса, на юге преобладают полупустынные и пустынные ландшафты. Характерен резко континентальный климат умеренного пояса. По суше граничит лишь с двумя государствами.</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r>
        <w:t>5. Определите какой город имеет географические координаты 54°с.ш. 73°в.д.</w:t>
      </w:r>
    </w:p>
    <w:p w:rsidR="0033165A" w:rsidRDefault="0033165A" w:rsidP="0033165A">
      <w:pPr>
        <w:pStyle w:val="a3"/>
        <w:spacing w:before="0" w:beforeAutospacing="0" w:after="0" w:afterAutospacing="0" w:line="294" w:lineRule="atLeast"/>
      </w:pPr>
    </w:p>
    <w:p w:rsidR="0033165A" w:rsidRDefault="0033165A" w:rsidP="0033165A">
      <w:pPr>
        <w:pStyle w:val="a3"/>
        <w:spacing w:before="0" w:beforeAutospacing="0" w:after="0" w:afterAutospacing="0" w:line="294" w:lineRule="atLeast"/>
      </w:pPr>
    </w:p>
    <w:p w:rsidR="00FA1D71" w:rsidRDefault="00FA1D71">
      <w:bookmarkStart w:id="0" w:name="_GoBack"/>
      <w:bookmarkEnd w:id="0"/>
    </w:p>
    <w:sectPr w:rsidR="00FA1D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65A"/>
    <w:rsid w:val="0033165A"/>
    <w:rsid w:val="00FA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FD30F-7DF8-46E9-9970-CACBF44CD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3165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01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2265</Characters>
  <Application>Microsoft Office Word</Application>
  <DocSecurity>0</DocSecurity>
  <Lines>18</Lines>
  <Paragraphs>5</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2020-04-03T12:36:00Z</dcterms:created>
  <dcterms:modified xsi:type="dcterms:W3CDTF">2020-04-03T12:37:00Z</dcterms:modified>
</cp:coreProperties>
</file>