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AF8" w:rsidRDefault="00CE2AF8" w:rsidP="001D78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5B22" w:rsidRDefault="00785B22" w:rsidP="001D78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5B22">
        <w:rPr>
          <w:rFonts w:ascii="Times New Roman" w:hAnsi="Times New Roman" w:cs="Times New Roman"/>
          <w:b/>
          <w:bCs/>
          <w:sz w:val="28"/>
          <w:szCs w:val="28"/>
        </w:rPr>
        <w:t>Установление господства Рима во всём Средиземноморье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785B22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5B2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Расположите события истории по порядку, начиная с самого раннего.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5B22">
        <w:rPr>
          <w:rFonts w:ascii="Times New Roman" w:hAnsi="Times New Roman" w:cs="Times New Roman"/>
          <w:i/>
          <w:iCs/>
          <w:sz w:val="28"/>
          <w:szCs w:val="28"/>
        </w:rPr>
        <w:t>Укажите порядок следования всех 4 вариантов ответа: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__ "Освобождение" Греции Римом.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__ Полное покорение Римом Македонии.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__ Полное поражение Сирии.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__ Уничтожени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5B22">
        <w:rPr>
          <w:rFonts w:ascii="Times New Roman" w:hAnsi="Times New Roman" w:cs="Times New Roman"/>
          <w:sz w:val="28"/>
          <w:szCs w:val="28"/>
        </w:rPr>
        <w:t xml:space="preserve"> Карфагена.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785B22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5B2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Назовите горо</w:t>
      </w:r>
      <w:r>
        <w:rPr>
          <w:rFonts w:ascii="Times New Roman" w:hAnsi="Times New Roman" w:cs="Times New Roman"/>
          <w:sz w:val="28"/>
          <w:szCs w:val="28"/>
        </w:rPr>
        <w:t>д, который в назидание непокорны</w:t>
      </w:r>
      <w:r w:rsidRPr="00785B22">
        <w:rPr>
          <w:rFonts w:ascii="Times New Roman" w:hAnsi="Times New Roman" w:cs="Times New Roman"/>
          <w:sz w:val="28"/>
          <w:szCs w:val="28"/>
        </w:rPr>
        <w:t>м грекам был разрушен римлянами в один год с Карфагеном?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5B22">
        <w:rPr>
          <w:rFonts w:ascii="Times New Roman" w:hAnsi="Times New Roman" w:cs="Times New Roman"/>
          <w:i/>
          <w:iCs/>
          <w:sz w:val="28"/>
          <w:szCs w:val="28"/>
        </w:rPr>
        <w:t>Запишите ответ: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785B22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5B2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В каком году произошло событие, изображённое на рисунке?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5B22">
        <w:rPr>
          <w:rFonts w:ascii="Times New Roman" w:hAnsi="Times New Roman" w:cs="Times New Roman"/>
          <w:i/>
          <w:iCs/>
          <w:sz w:val="28"/>
          <w:szCs w:val="28"/>
        </w:rPr>
        <w:t>Изображение: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99990" cy="1698528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386" cy="170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5B22">
        <w:rPr>
          <w:rFonts w:ascii="Times New Roman" w:hAnsi="Times New Roman" w:cs="Times New Roman"/>
          <w:i/>
          <w:iCs/>
          <w:sz w:val="28"/>
          <w:szCs w:val="28"/>
        </w:rPr>
        <w:t>Выберите один из 5 вариантов ответа: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1) 168 г. до н. э.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2) 146 г. до н. э.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3) 46 г. до н. э.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4) 185 г. до н. э.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5) 111 г. до н. э.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Задание </w:t>
      </w:r>
      <w:r w:rsidRPr="00785B22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5B2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Укажите истинность или ложность утверждений.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5B22">
        <w:rPr>
          <w:rFonts w:ascii="Times New Roman" w:hAnsi="Times New Roman" w:cs="Times New Roman"/>
          <w:i/>
          <w:iCs/>
          <w:sz w:val="28"/>
          <w:szCs w:val="28"/>
        </w:rPr>
        <w:t>Укажите истинность или ложность вариантов ответа: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__ Одним из условий мира Рима и Сирии была выдача римлянам Ганнибала.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__ В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B22">
        <w:rPr>
          <w:rFonts w:ascii="Times New Roman" w:hAnsi="Times New Roman" w:cs="Times New Roman"/>
          <w:sz w:val="28"/>
          <w:szCs w:val="28"/>
        </w:rPr>
        <w:t>в. до н. э. Рим стал властителем всего Средиземноморья.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__ "Всё же я полагаю, что Карфаген должен быть разрушен". Эта фраза принадлежит Катону.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__ Одним из главных принципов римлян было "разделяй и властвуй".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5B22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#5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5B2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Какое общее назван</w:t>
      </w:r>
      <w:r>
        <w:rPr>
          <w:rFonts w:ascii="Times New Roman" w:hAnsi="Times New Roman" w:cs="Times New Roman"/>
          <w:sz w:val="28"/>
          <w:szCs w:val="28"/>
        </w:rPr>
        <w:t>ие получали земли, захваченные Р</w:t>
      </w:r>
      <w:r w:rsidRPr="00785B22">
        <w:rPr>
          <w:rFonts w:ascii="Times New Roman" w:hAnsi="Times New Roman" w:cs="Times New Roman"/>
          <w:sz w:val="28"/>
          <w:szCs w:val="28"/>
        </w:rPr>
        <w:t>имом?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5B22">
        <w:rPr>
          <w:rFonts w:ascii="Times New Roman" w:hAnsi="Times New Roman" w:cs="Times New Roman"/>
          <w:i/>
          <w:iCs/>
          <w:sz w:val="28"/>
          <w:szCs w:val="28"/>
        </w:rPr>
        <w:t>Запишите ответ: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785B22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5B2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Такое название носил особый строй македонских воинов.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5B22">
        <w:rPr>
          <w:rFonts w:ascii="Times New Roman" w:hAnsi="Times New Roman" w:cs="Times New Roman"/>
          <w:i/>
          <w:iCs/>
          <w:sz w:val="28"/>
          <w:szCs w:val="28"/>
        </w:rPr>
        <w:t>Выберите один из 5 вариантов ответа: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1) манипула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2) гладий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3) фаланга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4) терция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5) сарисса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5B22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#7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5B2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 w:rsidRPr="00785B22">
        <w:rPr>
          <w:rFonts w:ascii="Times New Roman" w:hAnsi="Times New Roman" w:cs="Times New Roman"/>
          <w:sz w:val="28"/>
          <w:szCs w:val="28"/>
        </w:rPr>
        <w:t>качества делали римскую армию самой сильной?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5B22">
        <w:rPr>
          <w:rFonts w:ascii="Times New Roman" w:hAnsi="Times New Roman" w:cs="Times New Roman"/>
          <w:i/>
          <w:iCs/>
          <w:sz w:val="28"/>
          <w:szCs w:val="28"/>
        </w:rPr>
        <w:t>Выберите несколько из 4 вариантов ответа: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1) прекрасное обучение и вооружение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2) многочисленность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3) строгая дисциплина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4) постоянные тренировки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785B22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5B2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lastRenderedPageBreak/>
        <w:t>Соотнесите событие и дату.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5B22">
        <w:rPr>
          <w:rFonts w:ascii="Times New Roman" w:hAnsi="Times New Roman" w:cs="Times New Roman"/>
          <w:i/>
          <w:iCs/>
          <w:sz w:val="28"/>
          <w:szCs w:val="28"/>
        </w:rPr>
        <w:t>Укажите соответствие для всех 3 вариантов ответа: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1) 168 г. до н. э.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2) 189 г. до н. э.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3) 149 г. до н. э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__ Начало Третьей Пунической войны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__ Битва при Пидне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__ Битва при Магнезии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785B22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5B2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Как римлянам удалось одолеть македонского царя Филиппа V?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5B22">
        <w:rPr>
          <w:rFonts w:ascii="Times New Roman" w:hAnsi="Times New Roman" w:cs="Times New Roman"/>
          <w:i/>
          <w:iCs/>
          <w:sz w:val="28"/>
          <w:szCs w:val="28"/>
        </w:rPr>
        <w:t>Выберите несколько из 4 вариантов ответа: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 xml:space="preserve">1) Римляне привлекли на свою сторону греков. 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2) Римляне подкупили всех советников Филиппа.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 xml:space="preserve">3) Царя Сирии Антиоха римляне убедили не помогать Македонии. 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Рим натравил на Ма</w:t>
      </w:r>
      <w:r w:rsidRPr="00785B22">
        <w:rPr>
          <w:rFonts w:ascii="Times New Roman" w:hAnsi="Times New Roman" w:cs="Times New Roman"/>
          <w:sz w:val="28"/>
          <w:szCs w:val="28"/>
        </w:rPr>
        <w:t>кедонию Карфаген.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785B22"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5B2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Как переводится римская пословица «Си вис па̀цэм, па̀ра бэ̀ллум»?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5B22">
        <w:rPr>
          <w:rFonts w:ascii="Times New Roman" w:hAnsi="Times New Roman" w:cs="Times New Roman"/>
          <w:i/>
          <w:iCs/>
          <w:sz w:val="28"/>
          <w:szCs w:val="28"/>
        </w:rPr>
        <w:t>Выберите один из 4 вариантов ответа: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1) человек человеку - волк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2) хочешь мира - готовься к войне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3) остерегайся тихой воды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B22">
        <w:rPr>
          <w:rFonts w:ascii="Times New Roman" w:hAnsi="Times New Roman" w:cs="Times New Roman"/>
          <w:sz w:val="28"/>
          <w:szCs w:val="28"/>
        </w:rPr>
        <w:t>4) с чем покончено, к тому не возвращайся</w:t>
      </w:r>
    </w:p>
    <w:p w:rsidR="00785B22" w:rsidRPr="00785B22" w:rsidRDefault="00785B22" w:rsidP="0078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19FD" w:rsidRPr="007219FD" w:rsidSect="00BE459C">
      <w:headerReference w:type="default" r:id="rId7"/>
      <w:footerReference w:type="default" r:id="rId8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F29" w:rsidRDefault="000F7F29" w:rsidP="00BE35B4">
      <w:pPr>
        <w:spacing w:after="0" w:line="240" w:lineRule="auto"/>
      </w:pPr>
      <w:r>
        <w:separator/>
      </w:r>
    </w:p>
  </w:endnote>
  <w:endnote w:type="continuationSeparator" w:id="0">
    <w:p w:rsidR="000F7F29" w:rsidRDefault="000F7F29" w:rsidP="00BE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8338037"/>
      <w:docPartObj>
        <w:docPartGallery w:val="Page Numbers (Bottom of Page)"/>
        <w:docPartUnique/>
      </w:docPartObj>
    </w:sdtPr>
    <w:sdtEndPr/>
    <w:sdtContent>
      <w:p w:rsidR="00BE35B4" w:rsidRDefault="00BE35B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57B">
          <w:rPr>
            <w:noProof/>
          </w:rPr>
          <w:t>2</w:t>
        </w:r>
        <w:r>
          <w:fldChar w:fldCharType="end"/>
        </w:r>
      </w:p>
    </w:sdtContent>
  </w:sdt>
  <w:p w:rsidR="00BE35B4" w:rsidRDefault="00BE35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F29" w:rsidRDefault="000F7F29" w:rsidP="00BE35B4">
      <w:pPr>
        <w:spacing w:after="0" w:line="240" w:lineRule="auto"/>
      </w:pPr>
      <w:r>
        <w:separator/>
      </w:r>
    </w:p>
  </w:footnote>
  <w:footnote w:type="continuationSeparator" w:id="0">
    <w:p w:rsidR="000F7F29" w:rsidRDefault="000F7F29" w:rsidP="00BE3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5B4" w:rsidRDefault="00BE35B4" w:rsidP="00BE35B4">
    <w:pPr>
      <w:pStyle w:val="a4"/>
      <w:jc w:val="right"/>
    </w:pPr>
    <w:r>
      <w:rPr>
        <w:noProof/>
        <w:lang w:eastAsia="ru-RU"/>
      </w:rPr>
      <w:drawing>
        <wp:inline distT="0" distB="0" distL="0" distR="0" wp14:anchorId="1BEFB019" wp14:editId="5543737E">
          <wp:extent cx="1390015" cy="170815"/>
          <wp:effectExtent l="0" t="0" r="635" b="63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170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B4"/>
    <w:rsid w:val="000F7F29"/>
    <w:rsid w:val="001D439B"/>
    <w:rsid w:val="001D78E3"/>
    <w:rsid w:val="0022268E"/>
    <w:rsid w:val="002719AE"/>
    <w:rsid w:val="00367AC5"/>
    <w:rsid w:val="003B149D"/>
    <w:rsid w:val="004102A7"/>
    <w:rsid w:val="0044211C"/>
    <w:rsid w:val="004B3326"/>
    <w:rsid w:val="005105DF"/>
    <w:rsid w:val="0055095B"/>
    <w:rsid w:val="0068107B"/>
    <w:rsid w:val="00683CA7"/>
    <w:rsid w:val="006A0B0D"/>
    <w:rsid w:val="007219FD"/>
    <w:rsid w:val="007649C0"/>
    <w:rsid w:val="00767808"/>
    <w:rsid w:val="00785B22"/>
    <w:rsid w:val="007956A6"/>
    <w:rsid w:val="007C2B78"/>
    <w:rsid w:val="00A443DC"/>
    <w:rsid w:val="00A86472"/>
    <w:rsid w:val="00B03E53"/>
    <w:rsid w:val="00B350B8"/>
    <w:rsid w:val="00B740AB"/>
    <w:rsid w:val="00BE35B4"/>
    <w:rsid w:val="00CB4257"/>
    <w:rsid w:val="00CC457B"/>
    <w:rsid w:val="00CE2AF8"/>
    <w:rsid w:val="00E94AD2"/>
    <w:rsid w:val="00F0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8FE4"/>
  <w15:docId w15:val="{6FE9ADFB-507B-4988-99AC-46CD47CE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35B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3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5B4"/>
  </w:style>
  <w:style w:type="paragraph" w:styleId="a6">
    <w:name w:val="footer"/>
    <w:basedOn w:val="a"/>
    <w:link w:val="a7"/>
    <w:uiPriority w:val="99"/>
    <w:unhideWhenUsed/>
    <w:rsid w:val="00BE3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5B4"/>
  </w:style>
  <w:style w:type="paragraph" w:styleId="a8">
    <w:name w:val="Balloon Text"/>
    <w:basedOn w:val="a"/>
    <w:link w:val="a9"/>
    <w:uiPriority w:val="99"/>
    <w:semiHidden/>
    <w:unhideWhenUsed/>
    <w:rsid w:val="00BE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CompEdu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27</cp:revision>
  <dcterms:created xsi:type="dcterms:W3CDTF">2015-11-02T09:14:00Z</dcterms:created>
  <dcterms:modified xsi:type="dcterms:W3CDTF">2020-03-31T05:25:00Z</dcterms:modified>
</cp:coreProperties>
</file>