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208E" w14:textId="77777777" w:rsidR="00C3465D" w:rsidRPr="00C3465D" w:rsidRDefault="00C3465D" w:rsidP="00C34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Система контроля</w:t>
      </w:r>
    </w:p>
    <w:p w14:paraId="268BC15A" w14:textId="4DA55611" w:rsidR="00C3465D" w:rsidRPr="00C3465D" w:rsidRDefault="00C3465D" w:rsidP="00C34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за выполнением плана работы Штаба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14:paraId="15EF8D2D" w14:textId="42C58E2B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Контроль за выполнением плана работы ШВР прописан в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4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465D">
        <w:rPr>
          <w:rFonts w:ascii="Times New Roman" w:hAnsi="Times New Roman" w:cs="Times New Roman"/>
          <w:sz w:val="28"/>
          <w:szCs w:val="28"/>
        </w:rPr>
        <w:t>, положения о</w:t>
      </w:r>
    </w:p>
    <w:p w14:paraId="2207C619" w14:textId="032C2A7B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 xml:space="preserve">Штабе воспитательной работы МБОУ </w:t>
      </w:r>
      <w:proofErr w:type="spellStart"/>
      <w:proofErr w:type="gramStart"/>
      <w:r w:rsidRPr="00C3465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65D">
        <w:rPr>
          <w:rFonts w:ascii="Times New Roman" w:hAnsi="Times New Roman" w:cs="Times New Roman"/>
          <w:sz w:val="28"/>
          <w:szCs w:val="28"/>
        </w:rPr>
        <w:t>ОШ</w:t>
      </w:r>
      <w:proofErr w:type="gramEnd"/>
      <w:r w:rsidRPr="00C3465D">
        <w:rPr>
          <w:rFonts w:ascii="Times New Roman" w:hAnsi="Times New Roman" w:cs="Times New Roman"/>
          <w:sz w:val="28"/>
          <w:szCs w:val="28"/>
        </w:rPr>
        <w:t>.</w:t>
      </w:r>
    </w:p>
    <w:p w14:paraId="76E3E44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На заседаниях Штаба воспитательной работы происходит планирование и</w:t>
      </w:r>
    </w:p>
    <w:p w14:paraId="1FB9304B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оценка деятельности специалистов Штаба воспитательной работы.</w:t>
      </w:r>
    </w:p>
    <w:p w14:paraId="3DFDCD51" w14:textId="14F82B14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Члены Штаба воспитательной работы представляют предложения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воспитательной работы, отчеты о проделанной работе, мониторинг результатов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т.д.</w:t>
      </w:r>
    </w:p>
    <w:p w14:paraId="3C2D5605" w14:textId="3430B236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выполнением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Штаба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работы</w:t>
      </w:r>
    </w:p>
    <w:p w14:paraId="3249C0B1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осуществляется внутренней системой оценки качества образования (далее –</w:t>
      </w:r>
    </w:p>
    <w:p w14:paraId="52721161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ВСОКО), которая представляет собой совокупность оценочных процедур,</w:t>
      </w:r>
    </w:p>
    <w:p w14:paraId="25D6E0AE" w14:textId="4A1CDE0E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направленных на обеспечение качества образовательной деятельности, 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результата, выстроенных на единой концептуальной основе.</w:t>
      </w:r>
    </w:p>
    <w:p w14:paraId="3F76445C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Члены Штаба воспитательной работы имеют право:</w:t>
      </w:r>
    </w:p>
    <w:p w14:paraId="275804E1" w14:textId="5EADDDB6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заседаниях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профилактики и в работе других рабочих групп.</w:t>
      </w:r>
    </w:p>
    <w:p w14:paraId="5BD544A7" w14:textId="3A63F67E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Посещать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внеурочные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дополнительным</w:t>
      </w:r>
    </w:p>
    <w:p w14:paraId="1FB7A31F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общеобразовательным общеразвивающим программам, общешкольные дела,</w:t>
      </w:r>
    </w:p>
    <w:p w14:paraId="62F997AE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мероприятия, события и воспитательные мероприятия, проводимые в классах.</w:t>
      </w:r>
    </w:p>
    <w:p w14:paraId="630FC9AD" w14:textId="5800AACE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Знакомиться с необходимой для работы документацией.</w:t>
      </w:r>
    </w:p>
    <w:p w14:paraId="23A0E01D" w14:textId="6448E60B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Выступать с обобщением опыта воспитательной работы.</w:t>
      </w:r>
    </w:p>
    <w:p w14:paraId="5AC711F2" w14:textId="40FC296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Система контроля за выполнением плана работы Штаба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осуществляется на следующих принципах:</w:t>
      </w:r>
    </w:p>
    <w:p w14:paraId="22084EA7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системность,</w:t>
      </w:r>
    </w:p>
    <w:p w14:paraId="33BE1910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демократичность,</w:t>
      </w:r>
    </w:p>
    <w:p w14:paraId="1ED43DBA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толерантность,</w:t>
      </w:r>
    </w:p>
    <w:p w14:paraId="4F50C3EA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оптимальность,</w:t>
      </w:r>
    </w:p>
    <w:p w14:paraId="6878BC73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объективность,</w:t>
      </w:r>
    </w:p>
    <w:p w14:paraId="7AE27CD0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созидательность.</w:t>
      </w:r>
    </w:p>
    <w:p w14:paraId="47AC77C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При реализации системы контроля за выполнением плана работы Штаба</w:t>
      </w:r>
    </w:p>
    <w:p w14:paraId="3E7BA220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воспитательной работы избраны такие формы, приемы и методы, которые</w:t>
      </w:r>
    </w:p>
    <w:p w14:paraId="3FCC2B45" w14:textId="1BE6C4B3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позволяют получить информацию о состоянии работы Штаба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14:paraId="16A4C48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наблюдение,</w:t>
      </w:r>
    </w:p>
    <w:p w14:paraId="4A13DC9C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опрос, собеседования,</w:t>
      </w:r>
    </w:p>
    <w:p w14:paraId="770332A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интерес детей к проводимым мероприятиям,</w:t>
      </w:r>
    </w:p>
    <w:p w14:paraId="1C4F2721" w14:textId="2DF584A3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заслушивание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отчетов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(сообщений),</w:t>
      </w:r>
    </w:p>
    <w:p w14:paraId="239CD410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творческих самоотчетов, на заседаниях органов школьного самоуправления,</w:t>
      </w:r>
    </w:p>
    <w:p w14:paraId="1AD8F010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посещение мероприятий,</w:t>
      </w:r>
    </w:p>
    <w:p w14:paraId="0F7E4FA9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отсутствие / наличие обучающихся «группы риска» и т.д.</w:t>
      </w:r>
    </w:p>
    <w:p w14:paraId="07982C4C" w14:textId="60E814FF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Используем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65D">
        <w:rPr>
          <w:rFonts w:ascii="Times New Roman" w:hAnsi="Times New Roman" w:cs="Times New Roman"/>
          <w:sz w:val="28"/>
          <w:szCs w:val="28"/>
        </w:rPr>
        <w:t>за выполнением плана работы</w:t>
      </w:r>
    </w:p>
    <w:p w14:paraId="73E81136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штаба воспитательной работы:</w:t>
      </w:r>
    </w:p>
    <w:p w14:paraId="28E927E6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административный - осуществляет директор /педагог-организатор,</w:t>
      </w:r>
    </w:p>
    <w:p w14:paraId="13AC6FF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общественно-педагогический - осуществляют педагогический коллектив/</w:t>
      </w:r>
    </w:p>
    <w:p w14:paraId="594FD5D5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t>обучающиеся;</w:t>
      </w:r>
    </w:p>
    <w:p w14:paraId="66CB1F53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  <w:r w:rsidRPr="00C3465D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65D">
        <w:rPr>
          <w:rFonts w:ascii="Times New Roman" w:hAnsi="Times New Roman" w:cs="Times New Roman"/>
          <w:sz w:val="28"/>
          <w:szCs w:val="28"/>
        </w:rPr>
        <w:t xml:space="preserve"> самоконтроль.</w:t>
      </w:r>
    </w:p>
    <w:p w14:paraId="459BD7CC" w14:textId="77777777" w:rsidR="00C3465D" w:rsidRPr="00C3465D" w:rsidRDefault="00C3465D" w:rsidP="00C34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465D" w:rsidRPr="00C3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3B17" w14:textId="77777777" w:rsidR="00416D7D" w:rsidRDefault="00416D7D" w:rsidP="00C3465D">
      <w:pPr>
        <w:spacing w:after="0" w:line="240" w:lineRule="auto"/>
      </w:pPr>
      <w:r>
        <w:separator/>
      </w:r>
    </w:p>
  </w:endnote>
  <w:endnote w:type="continuationSeparator" w:id="0">
    <w:p w14:paraId="55E10191" w14:textId="77777777" w:rsidR="00416D7D" w:rsidRDefault="00416D7D" w:rsidP="00C3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3E27" w14:textId="77777777" w:rsidR="00416D7D" w:rsidRDefault="00416D7D" w:rsidP="00C3465D">
      <w:pPr>
        <w:spacing w:after="0" w:line="240" w:lineRule="auto"/>
      </w:pPr>
      <w:r>
        <w:separator/>
      </w:r>
    </w:p>
  </w:footnote>
  <w:footnote w:type="continuationSeparator" w:id="0">
    <w:p w14:paraId="576A9043" w14:textId="77777777" w:rsidR="00416D7D" w:rsidRDefault="00416D7D" w:rsidP="00C3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D"/>
    <w:rsid w:val="00416D7D"/>
    <w:rsid w:val="00673560"/>
    <w:rsid w:val="00792ABC"/>
    <w:rsid w:val="00C3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26FE"/>
  <w15:chartTrackingRefBased/>
  <w15:docId w15:val="{1D4E1DCF-F87C-4EB7-B583-9C8C5B2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65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65D"/>
  </w:style>
  <w:style w:type="paragraph" w:styleId="ae">
    <w:name w:val="footer"/>
    <w:basedOn w:val="a"/>
    <w:link w:val="af"/>
    <w:uiPriority w:val="99"/>
    <w:unhideWhenUsed/>
    <w:rsid w:val="00C3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2025-09-10T19:56:00Z</dcterms:created>
  <dcterms:modified xsi:type="dcterms:W3CDTF">2025-09-10T20:05:00Z</dcterms:modified>
</cp:coreProperties>
</file>