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4E" w:rsidRPr="00A0298C" w:rsidRDefault="00F9274E" w:rsidP="00F9274E">
      <w:pPr>
        <w:tabs>
          <w:tab w:val="left" w:pos="165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                        </w:t>
      </w:r>
      <w:r w:rsidRPr="00A0298C">
        <w:rPr>
          <w:rFonts w:ascii="Times New Roman" w:hAnsi="Times New Roman" w:cs="Times New Roman"/>
          <w:b/>
          <w:color w:val="000000"/>
          <w:sz w:val="24"/>
          <w:szCs w:val="24"/>
        </w:rPr>
        <w:t>Контрольная работа № 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</w:p>
    <w:p w:rsidR="00F9274E" w:rsidRPr="00A0298C" w:rsidRDefault="00F9274E" w:rsidP="00F9274E">
      <w:pPr>
        <w:pStyle w:val="50"/>
        <w:shd w:val="clear" w:color="auto" w:fill="auto"/>
        <w:spacing w:after="191" w:line="190" w:lineRule="exact"/>
        <w:ind w:right="4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Строение атома и атомного ядра»</w:t>
      </w:r>
    </w:p>
    <w:p w:rsidR="00F9274E" w:rsidRPr="00A0298C" w:rsidRDefault="00F9274E" w:rsidP="00F9274E">
      <w:pPr>
        <w:pStyle w:val="40"/>
        <w:shd w:val="clear" w:color="auto" w:fill="auto"/>
        <w:spacing w:before="0" w:after="26" w:line="200" w:lineRule="exact"/>
        <w:ind w:lef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Вариант 1</w:t>
      </w:r>
    </w:p>
    <w:p w:rsidR="00F9274E" w:rsidRPr="00A0298C" w:rsidRDefault="00F9274E" w:rsidP="00F9274E">
      <w:pPr>
        <w:pStyle w:val="1"/>
        <w:shd w:val="clear" w:color="auto" w:fill="auto"/>
        <w:tabs>
          <w:tab w:val="left" w:pos="562"/>
        </w:tabs>
        <w:spacing w:before="0" w:after="0" w:line="254" w:lineRule="exact"/>
        <w:ind w:right="60"/>
        <w:jc w:val="lef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1.Явление радиоактивности, открытое </w:t>
      </w:r>
      <w:proofErr w:type="gramStart"/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Беккере- </w:t>
      </w:r>
      <w:proofErr w:type="spellStart"/>
      <w:r w:rsidRPr="00A0298C">
        <w:rPr>
          <w:rFonts w:ascii="Times New Roman" w:hAnsi="Times New Roman" w:cs="Times New Roman"/>
          <w:color w:val="000000"/>
          <w:sz w:val="24"/>
          <w:szCs w:val="24"/>
        </w:rPr>
        <w:t>лем</w:t>
      </w:r>
      <w:proofErr w:type="spellEnd"/>
      <w:proofErr w:type="gramEnd"/>
      <w:r w:rsidRPr="00A0298C">
        <w:rPr>
          <w:rFonts w:ascii="Times New Roman" w:hAnsi="Times New Roman" w:cs="Times New Roman"/>
          <w:color w:val="000000"/>
          <w:sz w:val="24"/>
          <w:szCs w:val="24"/>
        </w:rPr>
        <w:t>, свидетельствует о том, что...</w:t>
      </w:r>
    </w:p>
    <w:p w:rsidR="00F9274E" w:rsidRPr="00A0298C" w:rsidRDefault="00F9274E" w:rsidP="00F9274E">
      <w:pPr>
        <w:pStyle w:val="1"/>
        <w:numPr>
          <w:ilvl w:val="0"/>
          <w:numId w:val="1"/>
        </w:numPr>
        <w:shd w:val="clear" w:color="auto" w:fill="auto"/>
        <w:tabs>
          <w:tab w:val="left" w:pos="601"/>
        </w:tabs>
        <w:spacing w:before="0" w:after="0" w:line="254" w:lineRule="exact"/>
        <w:ind w:left="20" w:right="6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Все вещества состоят из неделимых частиц-</w:t>
      </w:r>
      <w:proofErr w:type="spellStart"/>
      <w:r w:rsidRPr="00A0298C">
        <w:rPr>
          <w:rFonts w:ascii="Times New Roman" w:hAnsi="Times New Roman" w:cs="Times New Roman"/>
          <w:color w:val="000000"/>
          <w:sz w:val="24"/>
          <w:szCs w:val="24"/>
        </w:rPr>
        <w:t>ато</w:t>
      </w:r>
      <w:proofErr w:type="spellEnd"/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0298C">
        <w:rPr>
          <w:rFonts w:ascii="Times New Roman" w:hAnsi="Times New Roman" w:cs="Times New Roman"/>
          <w:color w:val="000000"/>
          <w:sz w:val="24"/>
          <w:szCs w:val="24"/>
        </w:rPr>
        <w:t>мов</w:t>
      </w:r>
      <w:proofErr w:type="spellEnd"/>
      <w:r w:rsidRPr="00A029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4" w:lineRule="exact"/>
        <w:ind w:lef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В состав атома входят электроны.</w:t>
      </w:r>
    </w:p>
    <w:p w:rsidR="00F9274E" w:rsidRPr="00A0298C" w:rsidRDefault="00F9274E" w:rsidP="00F9274E">
      <w:pPr>
        <w:pStyle w:val="1"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0" w:line="254" w:lineRule="exact"/>
        <w:ind w:lef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Атом имеет сложную структуру.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4" w:lineRule="exact"/>
        <w:ind w:right="4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    Г. Это явление характерно только для урана.</w:t>
      </w:r>
    </w:p>
    <w:p w:rsidR="00F9274E" w:rsidRPr="00A0298C" w:rsidRDefault="00F9274E" w:rsidP="00F9274E">
      <w:pPr>
        <w:pStyle w:val="1"/>
        <w:shd w:val="clear" w:color="auto" w:fill="auto"/>
        <w:tabs>
          <w:tab w:val="left" w:pos="540"/>
        </w:tabs>
        <w:spacing w:before="0" w:after="0" w:line="254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2.Кто предложил ядерную модель строения атома?</w:t>
      </w:r>
    </w:p>
    <w:p w:rsidR="00F9274E" w:rsidRPr="00A0298C" w:rsidRDefault="00F9274E" w:rsidP="00F9274E">
      <w:pPr>
        <w:pStyle w:val="1"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0" w:line="254" w:lineRule="exact"/>
        <w:ind w:lef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Беккерель.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4" w:lineRule="exact"/>
        <w:ind w:lef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Гейзенберг.</w:t>
      </w:r>
    </w:p>
    <w:p w:rsidR="00F9274E" w:rsidRPr="00A0298C" w:rsidRDefault="00F9274E" w:rsidP="00F9274E">
      <w:pPr>
        <w:pStyle w:val="1"/>
        <w:numPr>
          <w:ilvl w:val="0"/>
          <w:numId w:val="2"/>
        </w:numPr>
        <w:shd w:val="clear" w:color="auto" w:fill="auto"/>
        <w:tabs>
          <w:tab w:val="left" w:pos="574"/>
        </w:tabs>
        <w:spacing w:before="0" w:after="0" w:line="254" w:lineRule="exact"/>
        <w:ind w:lef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Томсон.</w:t>
      </w:r>
    </w:p>
    <w:p w:rsidR="00F9274E" w:rsidRPr="00A0298C" w:rsidRDefault="00F9274E" w:rsidP="00F9274E">
      <w:pPr>
        <w:rPr>
          <w:rFonts w:ascii="Times New Roman" w:hAnsi="Times New Roman" w:cs="Times New Roman"/>
          <w:i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    Г. Резерфорд.</w:t>
      </w:r>
    </w:p>
    <w:p w:rsidR="00F9274E" w:rsidRPr="00A0298C" w:rsidRDefault="00F9274E" w:rsidP="00F9274E">
      <w:pPr>
        <w:pStyle w:val="1"/>
        <w:shd w:val="clear" w:color="auto" w:fill="auto"/>
        <w:tabs>
          <w:tab w:val="left" w:pos="550"/>
        </w:tabs>
        <w:spacing w:before="249" w:after="0" w:line="250" w:lineRule="exac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3.В состав атома входят следующие частицы:</w:t>
      </w:r>
    </w:p>
    <w:p w:rsidR="00F9274E" w:rsidRPr="00A0298C" w:rsidRDefault="00F9274E" w:rsidP="00F9274E">
      <w:pPr>
        <w:pStyle w:val="1"/>
        <w:numPr>
          <w:ilvl w:val="0"/>
          <w:numId w:val="3"/>
        </w:numPr>
        <w:shd w:val="clear" w:color="auto" w:fill="auto"/>
        <w:tabs>
          <w:tab w:val="left" w:pos="598"/>
        </w:tabs>
        <w:spacing w:before="0" w:after="0" w:line="25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Только протоны.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Нуклоны и электроны.</w:t>
      </w:r>
    </w:p>
    <w:p w:rsidR="00F9274E" w:rsidRPr="00A0298C" w:rsidRDefault="00F9274E" w:rsidP="00F9274E">
      <w:pPr>
        <w:pStyle w:val="1"/>
        <w:numPr>
          <w:ilvl w:val="0"/>
          <w:numId w:val="3"/>
        </w:numPr>
        <w:shd w:val="clear" w:color="auto" w:fill="auto"/>
        <w:tabs>
          <w:tab w:val="left" w:pos="578"/>
        </w:tabs>
        <w:spacing w:before="0" w:after="0" w:line="25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Протоны и нейтроны.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Г. Нейтроны и электроны.</w:t>
      </w:r>
    </w:p>
    <w:p w:rsidR="00F9274E" w:rsidRPr="00A0298C" w:rsidRDefault="00F9274E" w:rsidP="00F9274E">
      <w:pPr>
        <w:pStyle w:val="1"/>
        <w:shd w:val="clear" w:color="auto" w:fill="auto"/>
        <w:tabs>
          <w:tab w:val="left" w:pos="548"/>
        </w:tabs>
        <w:spacing w:before="0" w:after="0" w:line="221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4.Чему равно массо</w:t>
      </w:r>
      <w:r w:rsidRPr="00A0298C">
        <w:rPr>
          <w:rFonts w:ascii="Times New Roman" w:hAnsi="Times New Roman" w:cs="Times New Roman"/>
          <w:sz w:val="24"/>
          <w:szCs w:val="24"/>
        </w:rPr>
        <w:t xml:space="preserve">вое число ядра атома марганца 25 </w:t>
      </w:r>
      <w:r w:rsidRPr="00A0298C">
        <w:rPr>
          <w:rFonts w:ascii="Times New Roman" w:hAnsi="Times New Roman" w:cs="Times New Roman"/>
          <w:sz w:val="24"/>
          <w:szCs w:val="24"/>
          <w:vertAlign w:val="superscript"/>
        </w:rPr>
        <w:t>55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t>Мп?</w:t>
      </w:r>
    </w:p>
    <w:p w:rsidR="00F9274E" w:rsidRPr="00A0298C" w:rsidRDefault="00F9274E" w:rsidP="00F9274E">
      <w:pPr>
        <w:pStyle w:val="1"/>
        <w:numPr>
          <w:ilvl w:val="0"/>
          <w:numId w:val="4"/>
        </w:numPr>
        <w:shd w:val="clear" w:color="auto" w:fill="auto"/>
        <w:tabs>
          <w:tab w:val="left" w:pos="602"/>
        </w:tabs>
        <w:spacing w:before="0" w:after="0" w:line="25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25.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80.</w:t>
      </w:r>
    </w:p>
    <w:p w:rsidR="00F9274E" w:rsidRPr="00A0298C" w:rsidRDefault="00F9274E" w:rsidP="00F9274E">
      <w:pPr>
        <w:pStyle w:val="1"/>
        <w:numPr>
          <w:ilvl w:val="0"/>
          <w:numId w:val="4"/>
        </w:numPr>
        <w:shd w:val="clear" w:color="auto" w:fill="auto"/>
        <w:tabs>
          <w:tab w:val="left" w:pos="588"/>
        </w:tabs>
        <w:spacing w:before="0" w:after="0" w:line="25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30.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Г. 55.</w:t>
      </w:r>
    </w:p>
    <w:p w:rsidR="00F9274E" w:rsidRPr="00A0298C" w:rsidRDefault="00F9274E" w:rsidP="00F9274E">
      <w:pPr>
        <w:pStyle w:val="1"/>
        <w:shd w:val="clear" w:color="auto" w:fill="auto"/>
        <w:tabs>
          <w:tab w:val="left" w:pos="558"/>
        </w:tabs>
        <w:spacing w:before="0" w:after="0" w:line="25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5.В каких из следующих реакций нарушен закон сохранения заряда?</w:t>
      </w:r>
    </w:p>
    <w:p w:rsidR="00F9274E" w:rsidRPr="00A0298C" w:rsidRDefault="00F9274E" w:rsidP="00F9274E">
      <w:pPr>
        <w:pStyle w:val="1"/>
        <w:numPr>
          <w:ilvl w:val="0"/>
          <w:numId w:val="5"/>
        </w:numPr>
        <w:shd w:val="clear" w:color="auto" w:fill="auto"/>
        <w:tabs>
          <w:tab w:val="left" w:pos="617"/>
        </w:tabs>
        <w:spacing w:before="0" w:after="0" w:line="200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A02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|jO-»lH+ 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t>^О.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317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Pr="00A02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|Li 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Pr="00A02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JH 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t>—» |Не + |Не.</w:t>
      </w:r>
    </w:p>
    <w:p w:rsidR="00F9274E" w:rsidRPr="00A0298C" w:rsidRDefault="00F9274E" w:rsidP="00F9274E">
      <w:pPr>
        <w:pStyle w:val="1"/>
        <w:numPr>
          <w:ilvl w:val="0"/>
          <w:numId w:val="5"/>
        </w:numPr>
        <w:shd w:val="clear" w:color="auto" w:fill="auto"/>
        <w:tabs>
          <w:tab w:val="left" w:pos="602"/>
        </w:tabs>
        <w:spacing w:before="0" w:after="0" w:line="317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|Не + </w:t>
      </w:r>
      <w:r w:rsidRPr="00A029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 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Не -» |Не </w:t>
      </w:r>
      <w:proofErr w:type="gramStart"/>
      <w:r w:rsidRPr="00A0298C">
        <w:rPr>
          <w:rFonts w:ascii="Times New Roman" w:hAnsi="Times New Roman" w:cs="Times New Roman"/>
          <w:color w:val="000000"/>
          <w:sz w:val="24"/>
          <w:szCs w:val="24"/>
        </w:rPr>
        <w:t>+ }Н</w:t>
      </w:r>
      <w:proofErr w:type="gramEnd"/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+ {Н.</w:t>
      </w:r>
    </w:p>
    <w:p w:rsidR="00F9274E" w:rsidRPr="00CF48DA" w:rsidRDefault="00F9274E" w:rsidP="00F9274E">
      <w:pPr>
        <w:pStyle w:val="1"/>
        <w:shd w:val="clear" w:color="auto" w:fill="auto"/>
        <w:spacing w:before="0" w:after="0" w:line="317" w:lineRule="exact"/>
        <w:ind w:left="20" w:firstLine="280"/>
        <w:rPr>
          <w:rFonts w:ascii="Times New Roman" w:hAnsi="Times New Roman" w:cs="Times New Roman"/>
          <w:sz w:val="24"/>
          <w:szCs w:val="24"/>
          <w:lang w:val="de-DE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F48D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 ^Li + </w:t>
      </w:r>
      <w:proofErr w:type="spellStart"/>
      <w:r w:rsidRPr="00CF48DA">
        <w:rPr>
          <w:rFonts w:ascii="Times New Roman" w:hAnsi="Times New Roman" w:cs="Times New Roman"/>
          <w:color w:val="000000"/>
          <w:sz w:val="24"/>
          <w:szCs w:val="24"/>
          <w:lang w:val="de-DE"/>
        </w:rPr>
        <w:t>fHe</w:t>
      </w:r>
      <w:proofErr w:type="spellEnd"/>
      <w:r w:rsidRPr="00CF48DA">
        <w:rPr>
          <w:rFonts w:ascii="Times New Roman" w:hAnsi="Times New Roman" w:cs="Times New Roman"/>
          <w:color w:val="000000"/>
          <w:sz w:val="24"/>
          <w:szCs w:val="24"/>
          <w:lang w:val="de-DE"/>
        </w:rPr>
        <w:t>-&gt;</w:t>
      </w:r>
      <w:r w:rsidRPr="00CF48D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de-DE"/>
        </w:rPr>
        <w:t>1</w:t>
      </w:r>
      <w:r w:rsidRPr="00CF48DA">
        <w:rPr>
          <w:rFonts w:ascii="Times New Roman" w:hAnsi="Times New Roman" w:cs="Times New Roman"/>
          <w:color w:val="000000"/>
          <w:sz w:val="24"/>
          <w:szCs w:val="24"/>
          <w:lang w:val="de-DE"/>
        </w:rPr>
        <w:t>gB +</w:t>
      </w:r>
      <w:proofErr w:type="spellStart"/>
      <w:r w:rsidRPr="00CF48DA">
        <w:rPr>
          <w:rFonts w:ascii="Times New Roman" w:hAnsi="Times New Roman" w:cs="Times New Roman"/>
          <w:color w:val="000000"/>
          <w:sz w:val="24"/>
          <w:szCs w:val="24"/>
          <w:lang w:val="de-DE"/>
        </w:rPr>
        <w:t>Jn</w:t>
      </w:r>
      <w:proofErr w:type="spellEnd"/>
      <w:r w:rsidRPr="00CF48DA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</w:p>
    <w:p w:rsidR="00F9274E" w:rsidRPr="00A0298C" w:rsidRDefault="00F9274E" w:rsidP="00F9274E">
      <w:pPr>
        <w:rPr>
          <w:rFonts w:ascii="Times New Roman" w:hAnsi="Times New Roman" w:cs="Times New Roman"/>
          <w:i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Атомное ядро состоит из протонов и нейтронов.</w:t>
      </w:r>
    </w:p>
    <w:p w:rsidR="00F9274E" w:rsidRPr="00A0298C" w:rsidRDefault="00F9274E" w:rsidP="00F9274E">
      <w:pPr>
        <w:rPr>
          <w:rFonts w:ascii="Times New Roman" w:hAnsi="Times New Roman" w:cs="Times New Roman"/>
          <w:sz w:val="24"/>
          <w:szCs w:val="24"/>
        </w:rPr>
      </w:pPr>
    </w:p>
    <w:p w:rsidR="00F9274E" w:rsidRPr="00A0298C" w:rsidRDefault="00F9274E" w:rsidP="00F9274E">
      <w:pPr>
        <w:pStyle w:val="1"/>
        <w:shd w:val="clear" w:color="auto" w:fill="auto"/>
        <w:tabs>
          <w:tab w:val="left" w:pos="553"/>
        </w:tabs>
        <w:spacing w:before="0" w:after="0" w:line="245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6.Между какими парами частиц внутри ядра действу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softHyphen/>
        <w:t>ют ядерные силы?</w:t>
      </w:r>
    </w:p>
    <w:p w:rsidR="00F9274E" w:rsidRPr="00A0298C" w:rsidRDefault="00F9274E" w:rsidP="00F9274E">
      <w:pPr>
        <w:pStyle w:val="1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 w:line="245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Протон—протон.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45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Протон—нейтрон.</w:t>
      </w:r>
    </w:p>
    <w:p w:rsidR="00F9274E" w:rsidRPr="00A0298C" w:rsidRDefault="00F9274E" w:rsidP="00F9274E">
      <w:pPr>
        <w:pStyle w:val="1"/>
        <w:numPr>
          <w:ilvl w:val="0"/>
          <w:numId w:val="6"/>
        </w:numPr>
        <w:shd w:val="clear" w:color="auto" w:fill="auto"/>
        <w:tabs>
          <w:tab w:val="left" w:pos="574"/>
        </w:tabs>
        <w:spacing w:before="0" w:after="0" w:line="245" w:lineRule="exact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Нейтрон—нейтрон.</w:t>
      </w:r>
    </w:p>
    <w:p w:rsidR="00F9274E" w:rsidRPr="00A0298C" w:rsidRDefault="00F9274E" w:rsidP="00F9274E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    Г. Во всех парах А—В.</w:t>
      </w:r>
    </w:p>
    <w:p w:rsidR="00F9274E" w:rsidRPr="00A0298C" w:rsidRDefault="00F9274E" w:rsidP="00F9274E">
      <w:pPr>
        <w:tabs>
          <w:tab w:val="left" w:pos="2775"/>
        </w:tabs>
        <w:rPr>
          <w:rFonts w:ascii="Times New Roman" w:hAnsi="Times New Roman" w:cs="Times New Roman"/>
          <w:i/>
          <w:sz w:val="24"/>
          <w:szCs w:val="24"/>
        </w:rPr>
      </w:pPr>
      <w:r w:rsidRPr="00A0298C">
        <w:rPr>
          <w:rFonts w:ascii="Times New Roman" w:hAnsi="Times New Roman" w:cs="Times New Roman"/>
          <w:sz w:val="24"/>
          <w:szCs w:val="24"/>
        </w:rPr>
        <w:tab/>
      </w:r>
    </w:p>
    <w:p w:rsidR="00F9274E" w:rsidRPr="00A0298C" w:rsidRDefault="00F9274E" w:rsidP="00F9274E">
      <w:pPr>
        <w:tabs>
          <w:tab w:val="left" w:pos="2775"/>
        </w:tabs>
        <w:rPr>
          <w:rFonts w:ascii="Times New Roman" w:hAnsi="Times New Roman" w:cs="Times New Roman"/>
          <w:i/>
          <w:sz w:val="24"/>
          <w:szCs w:val="24"/>
        </w:rPr>
      </w:pPr>
    </w:p>
    <w:p w:rsidR="00F9274E" w:rsidRPr="00A0298C" w:rsidRDefault="00F9274E" w:rsidP="00F9274E">
      <w:pPr>
        <w:pStyle w:val="1"/>
        <w:shd w:val="clear" w:color="auto" w:fill="auto"/>
        <w:tabs>
          <w:tab w:val="left" w:pos="525"/>
        </w:tabs>
        <w:spacing w:before="0" w:after="0" w:line="254" w:lineRule="exac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7.Массы протона и нейтрона...</w:t>
      </w:r>
    </w:p>
    <w:p w:rsidR="00F9274E" w:rsidRPr="00A0298C" w:rsidRDefault="00F9274E" w:rsidP="00F9274E">
      <w:pPr>
        <w:pStyle w:val="1"/>
        <w:numPr>
          <w:ilvl w:val="0"/>
          <w:numId w:val="7"/>
        </w:numPr>
        <w:shd w:val="clear" w:color="auto" w:fill="auto"/>
        <w:tabs>
          <w:tab w:val="left" w:pos="578"/>
        </w:tabs>
        <w:spacing w:before="0" w:after="0" w:line="254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Относятся как 1836: 1.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4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Приблизительно одинаковы.</w:t>
      </w:r>
    </w:p>
    <w:p w:rsidR="00F9274E" w:rsidRPr="00A0298C" w:rsidRDefault="00F9274E" w:rsidP="00F9274E">
      <w:pPr>
        <w:pStyle w:val="1"/>
        <w:numPr>
          <w:ilvl w:val="0"/>
          <w:numId w:val="7"/>
        </w:numPr>
        <w:shd w:val="clear" w:color="auto" w:fill="auto"/>
        <w:tabs>
          <w:tab w:val="left" w:pos="558"/>
        </w:tabs>
        <w:spacing w:before="0" w:after="0" w:line="254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Относятся как 1: 1836.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4" w:lineRule="exact"/>
        <w:ind w:firstLine="280"/>
        <w:rPr>
          <w:rFonts w:ascii="Times New Roman" w:hAnsi="Times New Roman" w:cs="Times New Roman"/>
          <w:color w:val="000000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Г. Приблизительно равны нулю.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4" w:lineRule="exact"/>
        <w:ind w:firstLine="280"/>
        <w:rPr>
          <w:rFonts w:ascii="Times New Roman" w:hAnsi="Times New Roman" w:cs="Times New Roman"/>
          <w:sz w:val="24"/>
          <w:szCs w:val="24"/>
        </w:rPr>
      </w:pPr>
    </w:p>
    <w:p w:rsidR="00F9274E" w:rsidRPr="00A0298C" w:rsidRDefault="00F9274E" w:rsidP="00F9274E">
      <w:pPr>
        <w:pStyle w:val="1"/>
        <w:shd w:val="clear" w:color="auto" w:fill="auto"/>
        <w:tabs>
          <w:tab w:val="left" w:pos="530"/>
        </w:tabs>
        <w:spacing w:before="0" w:after="0" w:line="254" w:lineRule="exact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8.В ядре атома кальция </w:t>
      </w:r>
      <w:r w:rsidRPr="00A0298C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содержится...</w:t>
      </w:r>
    </w:p>
    <w:p w:rsidR="00F9274E" w:rsidRPr="00A0298C" w:rsidRDefault="00F9274E" w:rsidP="00F9274E">
      <w:pPr>
        <w:pStyle w:val="1"/>
        <w:numPr>
          <w:ilvl w:val="0"/>
          <w:numId w:val="8"/>
        </w:numPr>
        <w:shd w:val="clear" w:color="auto" w:fill="auto"/>
        <w:tabs>
          <w:tab w:val="left" w:pos="587"/>
        </w:tabs>
        <w:spacing w:before="0" w:after="0" w:line="25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20 нейтронов и 40 протонов.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40 нейтронов и 20 электронов.</w:t>
      </w:r>
    </w:p>
    <w:p w:rsidR="00F9274E" w:rsidRPr="00A0298C" w:rsidRDefault="00F9274E" w:rsidP="00F9274E">
      <w:pPr>
        <w:pStyle w:val="1"/>
        <w:numPr>
          <w:ilvl w:val="0"/>
          <w:numId w:val="8"/>
        </w:numPr>
        <w:shd w:val="clear" w:color="auto" w:fill="auto"/>
        <w:tabs>
          <w:tab w:val="left" w:pos="563"/>
        </w:tabs>
        <w:spacing w:before="0" w:after="0" w:line="25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20 протонов и 40 электронов.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0" w:lineRule="exact"/>
        <w:ind w:firstLine="280"/>
        <w:rPr>
          <w:rFonts w:ascii="Times New Roman" w:hAnsi="Times New Roman" w:cs="Times New Roman"/>
          <w:color w:val="000000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Г. 20 протонов и 20 нейтронов.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0" w:lineRule="exact"/>
        <w:ind w:firstLine="280"/>
        <w:rPr>
          <w:rFonts w:ascii="Times New Roman" w:hAnsi="Times New Roman" w:cs="Times New Roman"/>
          <w:sz w:val="24"/>
          <w:szCs w:val="24"/>
        </w:rPr>
      </w:pPr>
    </w:p>
    <w:p w:rsidR="00F9274E" w:rsidRPr="00A0298C" w:rsidRDefault="00F9274E" w:rsidP="00F9274E">
      <w:pPr>
        <w:pStyle w:val="1"/>
        <w:shd w:val="clear" w:color="auto" w:fill="auto"/>
        <w:tabs>
          <w:tab w:val="left" w:pos="662"/>
        </w:tabs>
        <w:spacing w:before="0" w:after="0" w:line="25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lastRenderedPageBreak/>
        <w:t>9.В каком приборе след движения быстрой заря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softHyphen/>
        <w:t>женной частицы в газе делается видимым (в резуль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softHyphen/>
        <w:t>тате конденсации пересыщенного пара на ионах)?</w:t>
      </w:r>
    </w:p>
    <w:p w:rsidR="00F9274E" w:rsidRPr="00A0298C" w:rsidRDefault="00F9274E" w:rsidP="00F9274E">
      <w:pPr>
        <w:pStyle w:val="1"/>
        <w:numPr>
          <w:ilvl w:val="0"/>
          <w:numId w:val="9"/>
        </w:numPr>
        <w:shd w:val="clear" w:color="auto" w:fill="auto"/>
        <w:tabs>
          <w:tab w:val="left" w:pos="582"/>
        </w:tabs>
        <w:spacing w:before="0" w:after="0" w:line="25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В счетчике Гейгера.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5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В камере Вильсона.</w:t>
      </w:r>
    </w:p>
    <w:p w:rsidR="00F9274E" w:rsidRPr="00A0298C" w:rsidRDefault="00F9274E" w:rsidP="00F9274E">
      <w:pPr>
        <w:pStyle w:val="1"/>
        <w:numPr>
          <w:ilvl w:val="0"/>
          <w:numId w:val="9"/>
        </w:numPr>
        <w:shd w:val="clear" w:color="auto" w:fill="auto"/>
        <w:tabs>
          <w:tab w:val="left" w:pos="558"/>
        </w:tabs>
        <w:spacing w:before="0" w:after="0" w:line="250" w:lineRule="exact"/>
        <w:ind w:firstLine="28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A0298C">
        <w:rPr>
          <w:rFonts w:ascii="Times New Roman" w:hAnsi="Times New Roman" w:cs="Times New Roman"/>
          <w:color w:val="000000"/>
          <w:sz w:val="24"/>
          <w:szCs w:val="24"/>
        </w:rPr>
        <w:t>сцинцилляционном</w:t>
      </w:r>
      <w:proofErr w:type="spellEnd"/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счетчике.</w:t>
      </w:r>
    </w:p>
    <w:p w:rsidR="00F9274E" w:rsidRPr="00A0298C" w:rsidRDefault="00F9274E" w:rsidP="00F9274E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   Г. В пузырьковой камере</w:t>
      </w:r>
    </w:p>
    <w:p w:rsidR="00F9274E" w:rsidRPr="00A0298C" w:rsidRDefault="00F9274E" w:rsidP="00F9274E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9274E" w:rsidRPr="00A0298C" w:rsidRDefault="00F9274E" w:rsidP="00F9274E">
      <w:pPr>
        <w:pStyle w:val="1"/>
        <w:shd w:val="clear" w:color="auto" w:fill="auto"/>
        <w:tabs>
          <w:tab w:val="left" w:pos="702"/>
        </w:tabs>
        <w:spacing w:before="0" w:after="0" w:line="245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i/>
          <w:color w:val="000000"/>
          <w:sz w:val="24"/>
          <w:szCs w:val="24"/>
        </w:rPr>
        <w:t>10.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В каких единицах должно быть выражено зна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чение массы </w:t>
      </w:r>
      <w:proofErr w:type="spellStart"/>
      <w:r w:rsidRPr="00A0298C">
        <w:rPr>
          <w:rStyle w:val="a4"/>
          <w:rFonts w:ascii="Times New Roman" w:hAnsi="Times New Roman" w:cs="Times New Roman"/>
          <w:sz w:val="24"/>
          <w:szCs w:val="24"/>
        </w:rPr>
        <w:t>Ат</w:t>
      </w:r>
      <w:proofErr w:type="spellEnd"/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при вычислении энергии связи атом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ных ядер с использованием формулы </w:t>
      </w:r>
      <w:r w:rsidRPr="00A0298C">
        <w:rPr>
          <w:rStyle w:val="a4"/>
          <w:rFonts w:ascii="Times New Roman" w:hAnsi="Times New Roman" w:cs="Times New Roman"/>
          <w:sz w:val="24"/>
          <w:szCs w:val="24"/>
        </w:rPr>
        <w:t>АЕ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A0298C">
        <w:rPr>
          <w:rStyle w:val="a4"/>
          <w:rFonts w:ascii="Times New Roman" w:hAnsi="Times New Roman" w:cs="Times New Roman"/>
          <w:sz w:val="24"/>
          <w:szCs w:val="24"/>
        </w:rPr>
        <w:t>Ат</w:t>
      </w:r>
      <w:proofErr w:type="spellEnd"/>
      <w:r w:rsidRPr="00A0298C">
        <w:rPr>
          <w:rStyle w:val="a4"/>
          <w:rFonts w:ascii="Times New Roman" w:hAnsi="Times New Roman" w:cs="Times New Roman"/>
          <w:sz w:val="24"/>
          <w:szCs w:val="24"/>
        </w:rPr>
        <w:t xml:space="preserve"> ■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A029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F9274E" w:rsidRPr="00A0298C" w:rsidRDefault="00F9274E" w:rsidP="00F9274E">
      <w:pPr>
        <w:pStyle w:val="1"/>
        <w:numPr>
          <w:ilvl w:val="0"/>
          <w:numId w:val="10"/>
        </w:numPr>
        <w:shd w:val="clear" w:color="auto" w:fill="auto"/>
        <w:tabs>
          <w:tab w:val="left" w:pos="642"/>
        </w:tabs>
        <w:spacing w:before="0" w:after="0" w:line="245" w:lineRule="exact"/>
        <w:ind w:left="40" w:firstLine="30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В килограммах.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45" w:lineRule="exact"/>
        <w:ind w:left="40" w:firstLine="30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В граммах.</w:t>
      </w:r>
    </w:p>
    <w:p w:rsidR="00F9274E" w:rsidRPr="00A0298C" w:rsidRDefault="00F9274E" w:rsidP="00F9274E">
      <w:pPr>
        <w:pStyle w:val="1"/>
        <w:numPr>
          <w:ilvl w:val="0"/>
          <w:numId w:val="10"/>
        </w:numPr>
        <w:shd w:val="clear" w:color="auto" w:fill="auto"/>
        <w:tabs>
          <w:tab w:val="left" w:pos="618"/>
        </w:tabs>
        <w:spacing w:before="0" w:after="0" w:line="245" w:lineRule="exact"/>
        <w:ind w:left="40" w:firstLine="30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В атомных единицах массы.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45" w:lineRule="exact"/>
        <w:ind w:left="4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Г. В джоулях.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45" w:lineRule="exact"/>
        <w:ind w:left="40" w:firstLine="300"/>
        <w:rPr>
          <w:rFonts w:ascii="Times New Roman" w:hAnsi="Times New Roman" w:cs="Times New Roman"/>
          <w:sz w:val="24"/>
          <w:szCs w:val="24"/>
        </w:rPr>
      </w:pPr>
    </w:p>
    <w:p w:rsidR="00F9274E" w:rsidRPr="00A0298C" w:rsidRDefault="00F9274E" w:rsidP="00F9274E">
      <w:pPr>
        <w:pStyle w:val="1"/>
        <w:shd w:val="clear" w:color="auto" w:fill="auto"/>
        <w:tabs>
          <w:tab w:val="left" w:pos="698"/>
        </w:tabs>
        <w:spacing w:before="0" w:after="0" w:line="245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11.Что называется критической массой в урано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softHyphen/>
        <w:t>вом ядерном реакторе?</w:t>
      </w:r>
    </w:p>
    <w:p w:rsidR="00F9274E" w:rsidRPr="00A0298C" w:rsidRDefault="00F9274E" w:rsidP="00F9274E">
      <w:pPr>
        <w:pStyle w:val="1"/>
        <w:numPr>
          <w:ilvl w:val="0"/>
          <w:numId w:val="11"/>
        </w:numPr>
        <w:shd w:val="clear" w:color="auto" w:fill="auto"/>
        <w:tabs>
          <w:tab w:val="left" w:pos="621"/>
        </w:tabs>
        <w:spacing w:before="0" w:after="0" w:line="245" w:lineRule="exact"/>
        <w:ind w:left="40" w:right="20" w:firstLine="30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Масса урана в реакторе, при которой он может работать без взрыва.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45" w:lineRule="exact"/>
        <w:ind w:left="40" w:right="20" w:firstLine="30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Минимальная масса урана, при которой в реак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softHyphen/>
        <w:t>торе может быть осуществлена цепная реакция.</w:t>
      </w:r>
    </w:p>
    <w:p w:rsidR="00F9274E" w:rsidRPr="00A0298C" w:rsidRDefault="00F9274E" w:rsidP="00F9274E">
      <w:pPr>
        <w:pStyle w:val="1"/>
        <w:numPr>
          <w:ilvl w:val="0"/>
          <w:numId w:val="11"/>
        </w:numPr>
        <w:shd w:val="clear" w:color="auto" w:fill="auto"/>
        <w:tabs>
          <w:tab w:val="left" w:pos="602"/>
        </w:tabs>
        <w:spacing w:before="0" w:after="0" w:line="245" w:lineRule="exact"/>
        <w:ind w:left="40" w:right="20" w:firstLine="30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Дополнительная масса урана, вносимая в реак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softHyphen/>
        <w:t>тор для его запуска.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45" w:lineRule="exact"/>
        <w:ind w:left="4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Г. Дополнительная масса вещества, вносимого в реактор для его остановки в критических случаях.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45" w:lineRule="exact"/>
        <w:ind w:left="40" w:right="20" w:firstLine="300"/>
        <w:rPr>
          <w:rFonts w:ascii="Times New Roman" w:hAnsi="Times New Roman" w:cs="Times New Roman"/>
          <w:sz w:val="24"/>
          <w:szCs w:val="24"/>
        </w:rPr>
      </w:pPr>
    </w:p>
    <w:p w:rsidR="00F9274E" w:rsidRPr="00A0298C" w:rsidRDefault="00F9274E" w:rsidP="00F9274E">
      <w:pPr>
        <w:pStyle w:val="1"/>
        <w:shd w:val="clear" w:color="auto" w:fill="auto"/>
        <w:tabs>
          <w:tab w:val="left" w:pos="702"/>
        </w:tabs>
        <w:spacing w:before="0" w:after="0" w:line="245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12.Какой вид радиоактивного излучения наибо</w:t>
      </w:r>
      <w:r w:rsidRPr="00A0298C">
        <w:rPr>
          <w:rFonts w:ascii="Times New Roman" w:hAnsi="Times New Roman" w:cs="Times New Roman"/>
          <w:color w:val="000000"/>
          <w:sz w:val="24"/>
          <w:szCs w:val="24"/>
        </w:rPr>
        <w:softHyphen/>
        <w:t>лее опасен при внешнем облучении человека?</w:t>
      </w:r>
    </w:p>
    <w:p w:rsidR="00F9274E" w:rsidRPr="00A0298C" w:rsidRDefault="00F9274E" w:rsidP="00F9274E">
      <w:pPr>
        <w:pStyle w:val="1"/>
        <w:numPr>
          <w:ilvl w:val="0"/>
          <w:numId w:val="12"/>
        </w:numPr>
        <w:shd w:val="clear" w:color="auto" w:fill="auto"/>
        <w:tabs>
          <w:tab w:val="left" w:pos="638"/>
        </w:tabs>
        <w:spacing w:before="0" w:after="0" w:line="245" w:lineRule="exact"/>
        <w:ind w:left="40" w:firstLine="30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Бета-излучение.</w:t>
      </w:r>
    </w:p>
    <w:p w:rsidR="00F9274E" w:rsidRPr="00A0298C" w:rsidRDefault="00F9274E" w:rsidP="00F9274E">
      <w:pPr>
        <w:pStyle w:val="1"/>
        <w:shd w:val="clear" w:color="auto" w:fill="auto"/>
        <w:spacing w:before="0" w:after="0" w:line="245" w:lineRule="exact"/>
        <w:ind w:left="40" w:firstLine="30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Б. Гамма-излучение.</w:t>
      </w:r>
    </w:p>
    <w:p w:rsidR="00F9274E" w:rsidRPr="00A0298C" w:rsidRDefault="00F9274E" w:rsidP="00F9274E">
      <w:pPr>
        <w:pStyle w:val="1"/>
        <w:numPr>
          <w:ilvl w:val="0"/>
          <w:numId w:val="12"/>
        </w:numPr>
        <w:shd w:val="clear" w:color="auto" w:fill="auto"/>
        <w:tabs>
          <w:tab w:val="left" w:pos="614"/>
        </w:tabs>
        <w:spacing w:before="0" w:after="0" w:line="245" w:lineRule="exact"/>
        <w:ind w:left="40" w:firstLine="300"/>
        <w:rPr>
          <w:rFonts w:ascii="Times New Roman" w:hAnsi="Times New Roman" w:cs="Times New Roman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Альфа-излучение.</w:t>
      </w:r>
    </w:p>
    <w:p w:rsidR="00F9274E" w:rsidRDefault="00F9274E" w:rsidP="00F9274E">
      <w:pPr>
        <w:pStyle w:val="1"/>
        <w:shd w:val="clear" w:color="auto" w:fill="auto"/>
        <w:spacing w:before="0" w:after="252" w:line="245" w:lineRule="exact"/>
        <w:ind w:left="4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A0298C">
        <w:rPr>
          <w:rFonts w:ascii="Times New Roman" w:hAnsi="Times New Roman" w:cs="Times New Roman"/>
          <w:color w:val="000000"/>
          <w:sz w:val="24"/>
          <w:szCs w:val="24"/>
        </w:rPr>
        <w:t>Г. Все три вида излучения: альфа, бета, гамма.</w:t>
      </w:r>
    </w:p>
    <w:p w:rsidR="00F9274E" w:rsidRDefault="00F9274E" w:rsidP="00F9274E">
      <w:pPr>
        <w:pStyle w:val="1"/>
        <w:shd w:val="clear" w:color="auto" w:fill="auto"/>
        <w:spacing w:before="0" w:after="252" w:line="245" w:lineRule="exact"/>
        <w:ind w:left="40" w:firstLine="300"/>
        <w:rPr>
          <w:rFonts w:ascii="Times New Roman" w:hAnsi="Times New Roman" w:cs="Times New Roman"/>
          <w:color w:val="000000"/>
          <w:sz w:val="24"/>
          <w:szCs w:val="24"/>
        </w:rPr>
      </w:pPr>
    </w:p>
    <w:p w:rsidR="00716B54" w:rsidRDefault="00716B54" w:rsidP="00F9274E">
      <w:bookmarkStart w:id="0" w:name="_GoBack"/>
      <w:bookmarkEnd w:id="0"/>
    </w:p>
    <w:sectPr w:rsidR="0071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170"/>
    <w:multiLevelType w:val="multilevel"/>
    <w:tmpl w:val="C9B01310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76C3F"/>
    <w:multiLevelType w:val="multilevel"/>
    <w:tmpl w:val="1B0AC63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972A70"/>
    <w:multiLevelType w:val="multilevel"/>
    <w:tmpl w:val="9F341056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1D6E5E"/>
    <w:multiLevelType w:val="multilevel"/>
    <w:tmpl w:val="A6EE6D5C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4354B"/>
    <w:multiLevelType w:val="multilevel"/>
    <w:tmpl w:val="70DC0ADE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2A3CD6"/>
    <w:multiLevelType w:val="multilevel"/>
    <w:tmpl w:val="5F9A0202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B76BD8"/>
    <w:multiLevelType w:val="multilevel"/>
    <w:tmpl w:val="31E0EBEC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E822E2"/>
    <w:multiLevelType w:val="multilevel"/>
    <w:tmpl w:val="FA9E407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213EDD"/>
    <w:multiLevelType w:val="multilevel"/>
    <w:tmpl w:val="D42E7902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52643E"/>
    <w:multiLevelType w:val="multilevel"/>
    <w:tmpl w:val="C854E29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264DD8"/>
    <w:multiLevelType w:val="multilevel"/>
    <w:tmpl w:val="35FA4586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C67C14"/>
    <w:multiLevelType w:val="multilevel"/>
    <w:tmpl w:val="AEFEEBE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4E"/>
    <w:rsid w:val="00716B54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DD8D3-08DE-4739-BEB5-31D64561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7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9274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9274E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9274E"/>
    <w:rPr>
      <w:rFonts w:ascii="Century Schoolbook" w:eastAsia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F9274E"/>
    <w:pPr>
      <w:widowControl w:val="0"/>
      <w:shd w:val="clear" w:color="auto" w:fill="FFFFFF"/>
      <w:spacing w:before="60" w:after="60" w:line="240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40">
    <w:name w:val="Основной текст (4)"/>
    <w:basedOn w:val="a"/>
    <w:link w:val="4"/>
    <w:rsid w:val="00F9274E"/>
    <w:pPr>
      <w:widowControl w:val="0"/>
      <w:shd w:val="clear" w:color="auto" w:fill="FFFFFF"/>
      <w:spacing w:before="420" w:after="120" w:line="0" w:lineRule="atLeast"/>
      <w:jc w:val="center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F9274E"/>
    <w:pPr>
      <w:widowControl w:val="0"/>
      <w:shd w:val="clear" w:color="auto" w:fill="FFFFFF"/>
      <w:spacing w:after="240" w:line="0" w:lineRule="atLeast"/>
      <w:jc w:val="center"/>
    </w:pPr>
    <w:rPr>
      <w:rFonts w:ascii="Century Schoolbook" w:eastAsia="Century Schoolbook" w:hAnsi="Century Schoolbook" w:cs="Century Schoolbook"/>
      <w:b/>
      <w:bCs/>
      <w:i/>
      <w:iCs/>
      <w:sz w:val="19"/>
      <w:szCs w:val="19"/>
    </w:rPr>
  </w:style>
  <w:style w:type="character" w:customStyle="1" w:styleId="a4">
    <w:name w:val="Основной текст + Курсив"/>
    <w:basedOn w:val="a3"/>
    <w:rsid w:val="00F9274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2020-04-20T05:10:00Z</dcterms:created>
  <dcterms:modified xsi:type="dcterms:W3CDTF">2020-04-20T05:12:00Z</dcterms:modified>
</cp:coreProperties>
</file>