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A0" w:rsidRDefault="005728A0" w:rsidP="00E2434C">
      <w:pPr>
        <w:rPr>
          <w:b/>
        </w:rPr>
      </w:pPr>
      <w:bookmarkStart w:id="0" w:name="_GoBack"/>
      <w:bookmarkEnd w:id="0"/>
      <w:r>
        <w:rPr>
          <w:b/>
        </w:rPr>
        <w:t>25.05.</w:t>
      </w:r>
    </w:p>
    <w:p w:rsidR="005728A0" w:rsidRPr="00F0630D" w:rsidRDefault="005728A0" w:rsidP="005728A0">
      <w:pPr>
        <w:jc w:val="center"/>
        <w:rPr>
          <w:b/>
        </w:rPr>
      </w:pPr>
      <w:r w:rsidRPr="00F0630D">
        <w:rPr>
          <w:b/>
        </w:rPr>
        <w:t xml:space="preserve">Итоговая контрольная работа по курсу </w:t>
      </w:r>
    </w:p>
    <w:p w:rsidR="005728A0" w:rsidRPr="00F0630D" w:rsidRDefault="005728A0" w:rsidP="005728A0">
      <w:pPr>
        <w:jc w:val="center"/>
        <w:rPr>
          <w:b/>
        </w:rPr>
      </w:pPr>
      <w:r w:rsidRPr="00F0630D">
        <w:rPr>
          <w:b/>
        </w:rPr>
        <w:t xml:space="preserve">«История России с древнейших времён до конца </w:t>
      </w:r>
      <w:r w:rsidRPr="00F0630D">
        <w:rPr>
          <w:b/>
          <w:lang w:val="en-US"/>
        </w:rPr>
        <w:t>XVI</w:t>
      </w:r>
      <w:r w:rsidRPr="00F0630D">
        <w:rPr>
          <w:b/>
        </w:rPr>
        <w:t xml:space="preserve"> века. 6 класс»</w:t>
      </w:r>
    </w:p>
    <w:p w:rsidR="005728A0" w:rsidRPr="004D1598" w:rsidRDefault="005728A0" w:rsidP="005728A0">
      <w:pPr>
        <w:rPr>
          <w:b/>
        </w:rPr>
      </w:pPr>
    </w:p>
    <w:p w:rsidR="005728A0" w:rsidRPr="004D1598" w:rsidRDefault="005728A0" w:rsidP="005728A0">
      <w:pPr>
        <w:rPr>
          <w:b/>
        </w:rPr>
      </w:pPr>
    </w:p>
    <w:p w:rsidR="005728A0" w:rsidRPr="00F0630D" w:rsidRDefault="005728A0" w:rsidP="005728A0">
      <w:pPr>
        <w:jc w:val="both"/>
      </w:pPr>
      <w:r w:rsidRPr="00F0630D">
        <w:t>Данная итоговая контрольная работа состоит из трех частей. Первая часть – задания базового уровня, которая включает в себя 10 заданий, за которые учащийся может набрать максимально 10 баллов.</w:t>
      </w:r>
    </w:p>
    <w:p w:rsidR="005728A0" w:rsidRPr="00F0630D" w:rsidRDefault="005728A0" w:rsidP="005728A0">
      <w:pPr>
        <w:jc w:val="both"/>
      </w:pPr>
      <w:r w:rsidRPr="00F0630D">
        <w:t>Вторая часть работы состоит из заданий повышенного уровня и включает в себя 6 заданий, за которые учащийся может получить максимально 12 баллов.</w:t>
      </w:r>
    </w:p>
    <w:p w:rsidR="005728A0" w:rsidRPr="00F0630D" w:rsidRDefault="005728A0" w:rsidP="005728A0">
      <w:pPr>
        <w:jc w:val="both"/>
      </w:pPr>
      <w:r w:rsidRPr="00F0630D">
        <w:t>Третья часть – это работа с текстом, 3 задания, 6 баллов.</w:t>
      </w:r>
    </w:p>
    <w:p w:rsidR="005728A0" w:rsidRPr="00F0630D" w:rsidRDefault="005728A0" w:rsidP="005728A0">
      <w:pPr>
        <w:jc w:val="both"/>
      </w:pPr>
      <w:r w:rsidRPr="00F0630D">
        <w:t>Все баллы, заработанные учеником за три части работы суммируются.</w:t>
      </w:r>
    </w:p>
    <w:p w:rsidR="005728A0" w:rsidRPr="00F0630D" w:rsidRDefault="005728A0" w:rsidP="005728A0">
      <w:pPr>
        <w:jc w:val="both"/>
      </w:pPr>
      <w:r w:rsidRPr="00F0630D">
        <w:t>Максимальное количество баллов за работу 28.</w:t>
      </w:r>
    </w:p>
    <w:p w:rsidR="005728A0" w:rsidRPr="00F0630D" w:rsidRDefault="005728A0" w:rsidP="005728A0">
      <w:pPr>
        <w:jc w:val="both"/>
      </w:pPr>
      <w:r w:rsidRPr="00F0630D">
        <w:t>На выполнение работы отводится академический час.</w:t>
      </w:r>
    </w:p>
    <w:p w:rsidR="005728A0" w:rsidRPr="00F0630D" w:rsidRDefault="005728A0" w:rsidP="005728A0">
      <w:pPr>
        <w:jc w:val="both"/>
      </w:pPr>
    </w:p>
    <w:p w:rsidR="005728A0" w:rsidRPr="00F0630D" w:rsidRDefault="005728A0" w:rsidP="005728A0">
      <w:pPr>
        <w:jc w:val="both"/>
      </w:pPr>
      <w:r w:rsidRPr="00F0630D">
        <w:t>Перевод баллов в оценку:</w:t>
      </w:r>
    </w:p>
    <w:p w:rsidR="005728A0" w:rsidRPr="00F0630D" w:rsidRDefault="005728A0" w:rsidP="005728A0">
      <w:pPr>
        <w:jc w:val="both"/>
      </w:pPr>
      <w:r w:rsidRPr="00F0630D">
        <w:t>26-28 баллов – «отлично»,</w:t>
      </w:r>
    </w:p>
    <w:p w:rsidR="005728A0" w:rsidRPr="00F0630D" w:rsidRDefault="005728A0" w:rsidP="005728A0">
      <w:pPr>
        <w:jc w:val="both"/>
      </w:pPr>
      <w:r w:rsidRPr="00F0630D">
        <w:t>20-25 баллов – «хорошо»,</w:t>
      </w:r>
    </w:p>
    <w:p w:rsidR="005728A0" w:rsidRPr="00F0630D" w:rsidRDefault="005728A0" w:rsidP="005728A0">
      <w:pPr>
        <w:jc w:val="both"/>
      </w:pPr>
      <w:r w:rsidRPr="00F0630D">
        <w:t>13-19 баллов – «удовлетворительно».</w:t>
      </w:r>
    </w:p>
    <w:p w:rsidR="005728A0" w:rsidRPr="00F0630D" w:rsidRDefault="005728A0" w:rsidP="005728A0">
      <w:pPr>
        <w:jc w:val="both"/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Default="005728A0" w:rsidP="005728A0">
      <w:pPr>
        <w:jc w:val="both"/>
        <w:rPr>
          <w:sz w:val="28"/>
          <w:szCs w:val="28"/>
        </w:rPr>
      </w:pPr>
    </w:p>
    <w:p w:rsidR="005728A0" w:rsidRPr="00F0630D" w:rsidRDefault="005728A0" w:rsidP="005728A0">
      <w:pPr>
        <w:jc w:val="center"/>
        <w:rPr>
          <w:b/>
        </w:rPr>
      </w:pPr>
      <w:r w:rsidRPr="00F0630D">
        <w:rPr>
          <w:b/>
        </w:rPr>
        <w:t>1 вариант</w:t>
      </w:r>
    </w:p>
    <w:p w:rsidR="005728A0" w:rsidRPr="00F0630D" w:rsidRDefault="005728A0" w:rsidP="005728A0">
      <w:pPr>
        <w:jc w:val="center"/>
      </w:pP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Часть А.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А1) Какое событие «Повесть временных лет» относит к 862 г.?</w:t>
      </w:r>
    </w:p>
    <w:p w:rsidR="005728A0" w:rsidRPr="00F0630D" w:rsidRDefault="005728A0" w:rsidP="005728A0">
      <w:pPr>
        <w:jc w:val="both"/>
      </w:pPr>
      <w:r w:rsidRPr="00F0630D">
        <w:t xml:space="preserve">1) призвание Рюрика в Новгород на княжение 2) крещение князя Владимира </w:t>
      </w:r>
    </w:p>
    <w:p w:rsidR="005728A0" w:rsidRPr="00F0630D" w:rsidRDefault="005728A0" w:rsidP="005728A0">
      <w:pPr>
        <w:jc w:val="both"/>
      </w:pPr>
      <w:r w:rsidRPr="00F0630D">
        <w:t xml:space="preserve">3) восстание древлян 4) первый договор князя Олега с Византией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 xml:space="preserve">А2) В каком году состоялась битва на Калке, в которой русские дружины впервые столкнулись с монгольским войском? </w:t>
      </w:r>
    </w:p>
    <w:p w:rsidR="005728A0" w:rsidRPr="00F0630D" w:rsidRDefault="005728A0" w:rsidP="005728A0">
      <w:pPr>
        <w:jc w:val="both"/>
      </w:pPr>
      <w:r w:rsidRPr="00F0630D">
        <w:t xml:space="preserve">1) 1205 г. 2) 1218 г. 3) 1223 г. 4) 1242 г.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А3) Как назывался свод законов Древней Руси?</w:t>
      </w:r>
    </w:p>
    <w:p w:rsidR="005728A0" w:rsidRPr="00F0630D" w:rsidRDefault="005728A0" w:rsidP="005728A0">
      <w:pPr>
        <w:jc w:val="both"/>
      </w:pPr>
      <w:r w:rsidRPr="00F0630D">
        <w:t xml:space="preserve">1) «Русская правда» 2) «Соборное уложение» 3) «Стоглав» 4) «Судебник»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А4) Кто стоял во главе русских войск, одержавших победу в Ледовом побоище?</w:t>
      </w:r>
    </w:p>
    <w:p w:rsidR="005728A0" w:rsidRPr="00F0630D" w:rsidRDefault="005728A0" w:rsidP="005728A0">
      <w:pPr>
        <w:jc w:val="both"/>
      </w:pPr>
      <w:r w:rsidRPr="00F0630D">
        <w:t xml:space="preserve">1) Дмитрий Донской 2) Александр Невский 3) Святослав 4) Иван Калита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А5) Как в Древнерусском государстве назывался объезд князем с дружиной подвластных земель, плативших дань?</w:t>
      </w:r>
    </w:p>
    <w:p w:rsidR="005728A0" w:rsidRPr="00F0630D" w:rsidRDefault="005728A0" w:rsidP="005728A0">
      <w:pPr>
        <w:jc w:val="both"/>
      </w:pPr>
      <w:r w:rsidRPr="00F0630D">
        <w:t xml:space="preserve">1) оброк 2) полюдье 3) выход 4) ясак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А6) Как называлась ханская грамота, дававшая право русским князьям властвовать в своих княжествах?</w:t>
      </w:r>
    </w:p>
    <w:p w:rsidR="005728A0" w:rsidRPr="00F0630D" w:rsidRDefault="005728A0" w:rsidP="005728A0">
      <w:pPr>
        <w:jc w:val="both"/>
      </w:pPr>
      <w:r w:rsidRPr="00F0630D">
        <w:t xml:space="preserve">1) ясак 2) число 3) ярлык 4) выход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lastRenderedPageBreak/>
        <w:t>А7) За что князь Святополк Владимирович был прозван «Окаянным»?</w:t>
      </w:r>
    </w:p>
    <w:p w:rsidR="005728A0" w:rsidRPr="00F0630D" w:rsidRDefault="005728A0" w:rsidP="005728A0">
      <w:pPr>
        <w:jc w:val="both"/>
      </w:pPr>
      <w:r w:rsidRPr="00F0630D">
        <w:t xml:space="preserve">1) бегство с поля битвы у Калки 2) убийство братьев в ходе усобицы </w:t>
      </w:r>
    </w:p>
    <w:p w:rsidR="005728A0" w:rsidRPr="00F0630D" w:rsidRDefault="005728A0" w:rsidP="005728A0">
      <w:pPr>
        <w:jc w:val="both"/>
      </w:pPr>
      <w:r w:rsidRPr="00F0630D">
        <w:t xml:space="preserve">3) участие в карательных походах 4) попытка восстановить язычество на Руси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А8) В каком году Великий Новгород был окончательно присоединен к Московскому государству?</w:t>
      </w:r>
    </w:p>
    <w:p w:rsidR="005728A0" w:rsidRPr="00F0630D" w:rsidRDefault="005728A0" w:rsidP="005728A0">
      <w:pPr>
        <w:jc w:val="both"/>
      </w:pPr>
      <w:r w:rsidRPr="00F0630D">
        <w:t xml:space="preserve">1) 1380 г. 2) 1649 г. 3) 1501 г. 4) 1478 г.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 xml:space="preserve">А9) Что из названного относится к итогам правления Ивана </w:t>
      </w:r>
      <w:r w:rsidRPr="00F0630D">
        <w:rPr>
          <w:b/>
          <w:lang w:val="en-US"/>
        </w:rPr>
        <w:t>III</w:t>
      </w:r>
      <w:r w:rsidRPr="00F0630D">
        <w:rPr>
          <w:b/>
        </w:rPr>
        <w:t>?</w:t>
      </w:r>
    </w:p>
    <w:p w:rsidR="005728A0" w:rsidRPr="00F0630D" w:rsidRDefault="005728A0" w:rsidP="005728A0">
      <w:pPr>
        <w:jc w:val="both"/>
      </w:pPr>
      <w:r w:rsidRPr="00F0630D">
        <w:t xml:space="preserve">1) свержение ордынского владычества 2) получение выхода к Тихому океану </w:t>
      </w:r>
    </w:p>
    <w:p w:rsidR="005728A0" w:rsidRPr="00F0630D" w:rsidRDefault="005728A0" w:rsidP="005728A0">
      <w:pPr>
        <w:jc w:val="both"/>
      </w:pPr>
      <w:r w:rsidRPr="00F0630D">
        <w:t xml:space="preserve">3) присоединение к России Сибирского ханства 4) созыв Земского собора 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>А10) В какой период времени Ярослав Мудрый правил в Киеве?</w:t>
      </w:r>
    </w:p>
    <w:p w:rsidR="005728A0" w:rsidRPr="00F0630D" w:rsidRDefault="005728A0" w:rsidP="005728A0">
      <w:pPr>
        <w:jc w:val="both"/>
      </w:pPr>
      <w:r w:rsidRPr="00F0630D">
        <w:t xml:space="preserve">1) 945-964 гг. 2) 980-1015 гг. 3) 1019-1054 гг. 4) 1113-1125 гг. </w:t>
      </w:r>
    </w:p>
    <w:p w:rsidR="005728A0" w:rsidRPr="00F0630D" w:rsidRDefault="005728A0" w:rsidP="005728A0"/>
    <w:p w:rsidR="005728A0" w:rsidRPr="00F0630D" w:rsidRDefault="005728A0" w:rsidP="005728A0">
      <w:pPr>
        <w:rPr>
          <w:b/>
        </w:rPr>
      </w:pPr>
      <w:r w:rsidRPr="00F0630D">
        <w:rPr>
          <w:b/>
        </w:rPr>
        <w:t>Часть В.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В1) Расположите в хронологической последовательности имена князей в соответствии с периодами их правления.</w:t>
      </w:r>
    </w:p>
    <w:p w:rsidR="005728A0" w:rsidRPr="00F0630D" w:rsidRDefault="005728A0" w:rsidP="005728A0">
      <w:r w:rsidRPr="00F0630D">
        <w:t>1) Святослав 2) Игорь 3) Ярослав Мудрый 4) Олег</w:t>
      </w:r>
    </w:p>
    <w:p w:rsidR="005728A0" w:rsidRPr="00F0630D" w:rsidRDefault="005728A0" w:rsidP="005728A0">
      <w:r w:rsidRPr="00F0630D">
        <w:rPr>
          <w:b/>
        </w:rPr>
        <w:t>Ответ:</w:t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</w:r>
      <w:r w:rsidRPr="00F0630D">
        <w:softHyphen/>
        <w:t>______________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В2) Установите соответствие между названиями произведений древнерусской литературы и их авторами.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5728A0" w:rsidRPr="00F0630D" w:rsidTr="005F6EB9">
        <w:tc>
          <w:tcPr>
            <w:tcW w:w="4814" w:type="dxa"/>
          </w:tcPr>
          <w:p w:rsidR="005728A0" w:rsidRPr="00F0630D" w:rsidRDefault="005728A0" w:rsidP="005F6EB9">
            <w:r w:rsidRPr="00F0630D">
              <w:t>1) «Слово о законе и благодати»</w:t>
            </w:r>
          </w:p>
        </w:tc>
        <w:tc>
          <w:tcPr>
            <w:tcW w:w="4814" w:type="dxa"/>
          </w:tcPr>
          <w:p w:rsidR="005728A0" w:rsidRPr="00F0630D" w:rsidRDefault="005728A0" w:rsidP="005F6EB9">
            <w:r w:rsidRPr="00F0630D">
              <w:t>А) митрополит Иларион</w:t>
            </w:r>
          </w:p>
        </w:tc>
      </w:tr>
      <w:tr w:rsidR="005728A0" w:rsidRPr="00F0630D" w:rsidTr="005F6EB9">
        <w:tc>
          <w:tcPr>
            <w:tcW w:w="4814" w:type="dxa"/>
          </w:tcPr>
          <w:p w:rsidR="005728A0" w:rsidRPr="00F0630D" w:rsidRDefault="005728A0" w:rsidP="005F6EB9">
            <w:r w:rsidRPr="00F0630D">
              <w:t>2) «Повесть временных лет»</w:t>
            </w:r>
          </w:p>
        </w:tc>
        <w:tc>
          <w:tcPr>
            <w:tcW w:w="4814" w:type="dxa"/>
          </w:tcPr>
          <w:p w:rsidR="005728A0" w:rsidRPr="00F0630D" w:rsidRDefault="005728A0" w:rsidP="005F6EB9">
            <w:r w:rsidRPr="00F0630D">
              <w:t>Б) Владимир Мономах</w:t>
            </w:r>
          </w:p>
        </w:tc>
      </w:tr>
      <w:tr w:rsidR="005728A0" w:rsidRPr="00F0630D" w:rsidTr="005F6EB9">
        <w:tc>
          <w:tcPr>
            <w:tcW w:w="4814" w:type="dxa"/>
            <w:vMerge w:val="restart"/>
          </w:tcPr>
          <w:p w:rsidR="005728A0" w:rsidRPr="00F0630D" w:rsidRDefault="005728A0" w:rsidP="005F6EB9">
            <w:r w:rsidRPr="00F0630D">
              <w:t>3) «Поучение детям»</w:t>
            </w:r>
          </w:p>
        </w:tc>
        <w:tc>
          <w:tcPr>
            <w:tcW w:w="4814" w:type="dxa"/>
          </w:tcPr>
          <w:p w:rsidR="005728A0" w:rsidRPr="00F0630D" w:rsidRDefault="005728A0" w:rsidP="005F6EB9">
            <w:r w:rsidRPr="00F0630D">
              <w:t>В) Нестор Летописец</w:t>
            </w:r>
          </w:p>
        </w:tc>
      </w:tr>
      <w:tr w:rsidR="005728A0" w:rsidRPr="00F0630D" w:rsidTr="005F6EB9">
        <w:tc>
          <w:tcPr>
            <w:tcW w:w="4814" w:type="dxa"/>
            <w:vMerge/>
          </w:tcPr>
          <w:p w:rsidR="005728A0" w:rsidRPr="00F0630D" w:rsidRDefault="005728A0" w:rsidP="005F6EB9"/>
        </w:tc>
        <w:tc>
          <w:tcPr>
            <w:tcW w:w="4814" w:type="dxa"/>
          </w:tcPr>
          <w:p w:rsidR="005728A0" w:rsidRPr="00F0630D" w:rsidRDefault="005728A0" w:rsidP="005F6EB9">
            <w:r w:rsidRPr="00F0630D">
              <w:t>Г) Ярослав Мудрый</w:t>
            </w:r>
          </w:p>
        </w:tc>
      </w:tr>
    </w:tbl>
    <w:p w:rsidR="005728A0" w:rsidRPr="00F0630D" w:rsidRDefault="005728A0" w:rsidP="005728A0">
      <w:r w:rsidRPr="00F0630D">
        <w:rPr>
          <w:b/>
        </w:rPr>
        <w:t>Ответ:</w:t>
      </w:r>
      <w:r w:rsidRPr="00F0630D">
        <w:t>_______________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В3) Запишите пропущенный термин, о котором идёт речь:</w:t>
      </w:r>
    </w:p>
    <w:p w:rsidR="005728A0" w:rsidRPr="00F0630D" w:rsidRDefault="005728A0" w:rsidP="005728A0">
      <w:r w:rsidRPr="00F0630D">
        <w:t>_________ - поэтические сказания о прошлом, в которых прославлялись подвиги русских богатырей.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В4) Сравните особенности политического развития в период раздробленной и единой Руси. Выберите и запишите в первую колонку черты сходства, во вторую – черты отличия.</w:t>
      </w:r>
    </w:p>
    <w:p w:rsidR="005728A0" w:rsidRPr="00F0630D" w:rsidRDefault="005728A0" w:rsidP="005728A0">
      <w:r w:rsidRPr="00F0630D">
        <w:t>1) существование Боярской думы 2) принятие Судебника</w:t>
      </w:r>
    </w:p>
    <w:p w:rsidR="005728A0" w:rsidRPr="00F0630D" w:rsidRDefault="005728A0" w:rsidP="005728A0">
      <w:r w:rsidRPr="00F0630D">
        <w:t>3) главенство Москвы 4) существование княжеской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34"/>
        <w:gridCol w:w="2338"/>
        <w:gridCol w:w="2333"/>
      </w:tblGrid>
      <w:tr w:rsidR="005728A0" w:rsidRPr="00F0630D" w:rsidTr="005F6EB9">
        <w:tc>
          <w:tcPr>
            <w:tcW w:w="4814" w:type="dxa"/>
            <w:gridSpan w:val="2"/>
          </w:tcPr>
          <w:p w:rsidR="005728A0" w:rsidRPr="00F0630D" w:rsidRDefault="005728A0" w:rsidP="005F6EB9">
            <w:pPr>
              <w:jc w:val="center"/>
            </w:pPr>
            <w:r w:rsidRPr="00F0630D">
              <w:t>Черты сходства</w:t>
            </w:r>
          </w:p>
        </w:tc>
        <w:tc>
          <w:tcPr>
            <w:tcW w:w="4814" w:type="dxa"/>
            <w:gridSpan w:val="2"/>
          </w:tcPr>
          <w:p w:rsidR="005728A0" w:rsidRPr="00F0630D" w:rsidRDefault="005728A0" w:rsidP="005F6EB9">
            <w:pPr>
              <w:jc w:val="center"/>
            </w:pPr>
            <w:r w:rsidRPr="00F0630D">
              <w:t>Черты отличия</w:t>
            </w:r>
          </w:p>
        </w:tc>
      </w:tr>
      <w:tr w:rsidR="005728A0" w:rsidRPr="00F0630D" w:rsidTr="005F6EB9">
        <w:tc>
          <w:tcPr>
            <w:tcW w:w="2407" w:type="dxa"/>
          </w:tcPr>
          <w:p w:rsidR="005728A0" w:rsidRPr="00F0630D" w:rsidRDefault="005728A0" w:rsidP="005F6EB9"/>
        </w:tc>
        <w:tc>
          <w:tcPr>
            <w:tcW w:w="2407" w:type="dxa"/>
          </w:tcPr>
          <w:p w:rsidR="005728A0" w:rsidRPr="00F0630D" w:rsidRDefault="005728A0" w:rsidP="005F6EB9"/>
        </w:tc>
        <w:tc>
          <w:tcPr>
            <w:tcW w:w="2407" w:type="dxa"/>
          </w:tcPr>
          <w:p w:rsidR="005728A0" w:rsidRPr="00F0630D" w:rsidRDefault="005728A0" w:rsidP="005F6EB9"/>
        </w:tc>
        <w:tc>
          <w:tcPr>
            <w:tcW w:w="2407" w:type="dxa"/>
          </w:tcPr>
          <w:p w:rsidR="005728A0" w:rsidRPr="00F0630D" w:rsidRDefault="005728A0" w:rsidP="005F6EB9"/>
        </w:tc>
      </w:tr>
    </w:tbl>
    <w:p w:rsidR="005728A0" w:rsidRPr="00F0630D" w:rsidRDefault="005728A0" w:rsidP="005728A0">
      <w:pPr>
        <w:rPr>
          <w:b/>
        </w:rPr>
      </w:pPr>
      <w:r w:rsidRPr="00F0630D">
        <w:rPr>
          <w:b/>
        </w:rPr>
        <w:t>В5) Запишите слово, пропущенное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5728A0" w:rsidRPr="00F0630D" w:rsidTr="005F6EB9">
        <w:tc>
          <w:tcPr>
            <w:tcW w:w="9628" w:type="dxa"/>
            <w:gridSpan w:val="2"/>
          </w:tcPr>
          <w:p w:rsidR="005728A0" w:rsidRPr="00F0630D" w:rsidRDefault="005728A0" w:rsidP="005F6EB9">
            <w:pPr>
              <w:jc w:val="center"/>
            </w:pPr>
            <w:r w:rsidRPr="00F0630D">
              <w:t xml:space="preserve">Присоединение земель Поволжья Иваном </w:t>
            </w:r>
            <w:r w:rsidRPr="00F0630D">
              <w:rPr>
                <w:lang w:val="en-US"/>
              </w:rPr>
              <w:t>IV</w:t>
            </w:r>
          </w:p>
        </w:tc>
      </w:tr>
      <w:tr w:rsidR="005728A0" w:rsidRPr="00F0630D" w:rsidTr="005F6EB9">
        <w:tc>
          <w:tcPr>
            <w:tcW w:w="4814" w:type="dxa"/>
          </w:tcPr>
          <w:p w:rsidR="005728A0" w:rsidRPr="00F0630D" w:rsidRDefault="005728A0" w:rsidP="005F6EB9">
            <w:r w:rsidRPr="00F0630D">
              <w:t>1552 г. - … ханство</w:t>
            </w:r>
          </w:p>
        </w:tc>
        <w:tc>
          <w:tcPr>
            <w:tcW w:w="4814" w:type="dxa"/>
          </w:tcPr>
          <w:p w:rsidR="005728A0" w:rsidRPr="00F0630D" w:rsidRDefault="005728A0" w:rsidP="005F6EB9">
            <w:r w:rsidRPr="00F0630D">
              <w:t>1556 г. – Астраханское ханство</w:t>
            </w:r>
          </w:p>
        </w:tc>
      </w:tr>
    </w:tbl>
    <w:p w:rsidR="005728A0" w:rsidRPr="00F0630D" w:rsidRDefault="005728A0" w:rsidP="005728A0">
      <w:pPr>
        <w:rPr>
          <w:b/>
        </w:rPr>
      </w:pPr>
      <w:r w:rsidRPr="00F0630D">
        <w:rPr>
          <w:b/>
        </w:rPr>
        <w:t>В6) Ниже приведен перечень терминов. Все они, за исключением одного, обозначают занятия восточных славян.</w:t>
      </w:r>
    </w:p>
    <w:p w:rsidR="005728A0" w:rsidRPr="00F0630D" w:rsidRDefault="005728A0" w:rsidP="005728A0">
      <w:r w:rsidRPr="00F0630D">
        <w:t>Земледелие, кочевое скотоводство, охота, ремесло, рыболовство.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Найдите и укажите термин, выпадающий из этого ряда.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Ответ:___________</w:t>
      </w:r>
    </w:p>
    <w:p w:rsidR="005728A0" w:rsidRPr="00F0630D" w:rsidRDefault="005728A0" w:rsidP="005728A0"/>
    <w:p w:rsidR="005728A0" w:rsidRPr="00F0630D" w:rsidRDefault="005728A0" w:rsidP="005728A0">
      <w:pPr>
        <w:rPr>
          <w:b/>
        </w:rPr>
      </w:pPr>
      <w:r w:rsidRPr="00F0630D">
        <w:rPr>
          <w:b/>
        </w:rPr>
        <w:t>Часть С.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 xml:space="preserve">Из книги «Мир истории» академика Б.А. Рыбакова. </w:t>
      </w:r>
    </w:p>
    <w:p w:rsidR="005728A0" w:rsidRPr="00F0630D" w:rsidRDefault="005728A0" w:rsidP="005728A0">
      <w:pPr>
        <w:ind w:firstLine="709"/>
        <w:jc w:val="both"/>
      </w:pPr>
      <w:r w:rsidRPr="00F0630D">
        <w:t xml:space="preserve">«Пожалуй, ни об одно из деятелей Киевской Руси не сохранилось столько ярких воспоминаний, как о Владимире Мономахе. Его вспоминали и во дворцах, и в крестьянских избах спустя много веков. Народ сложил о нём былины как о победителе грозного половецкого хана Тугоркана – «Тугарина Змеевича», и из-за одинаковости имён двух Владимиров влил эти былины в старый цикл киевского эпоса Владимира </w:t>
      </w:r>
      <w:r w:rsidRPr="00F0630D">
        <w:rPr>
          <w:lang w:val="en-US"/>
        </w:rPr>
        <w:t>I</w:t>
      </w:r>
      <w:r w:rsidRPr="00F0630D">
        <w:t>…</w:t>
      </w:r>
    </w:p>
    <w:p w:rsidR="005728A0" w:rsidRPr="00F0630D" w:rsidRDefault="005728A0" w:rsidP="005728A0">
      <w:pPr>
        <w:ind w:firstLine="709"/>
        <w:jc w:val="both"/>
      </w:pPr>
      <w:r w:rsidRPr="00F0630D">
        <w:lastRenderedPageBreak/>
        <w:t xml:space="preserve">Неудивительно, что в конце </w:t>
      </w:r>
      <w:r w:rsidRPr="00F0630D">
        <w:rPr>
          <w:lang w:val="en-US"/>
        </w:rPr>
        <w:t>XV</w:t>
      </w:r>
      <w:r w:rsidRPr="00F0630D">
        <w:t xml:space="preserve"> века московским историкам заметнее всего в родном прошлом была фигура Мономаха, с именем которого они связали легенду о царских регалиях, будто бы полученных Владимиром от императора Византии…</w:t>
      </w:r>
    </w:p>
    <w:p w:rsidR="005728A0" w:rsidRPr="00F0630D" w:rsidRDefault="005728A0" w:rsidP="005728A0">
      <w:pPr>
        <w:ind w:firstLine="709"/>
        <w:jc w:val="both"/>
      </w:pPr>
      <w:r w:rsidRPr="00F0630D">
        <w:t>Неудивительно, что в мрачные годы усобиц русские люди искали утешения в своём величественном прошлом; их взгляды обращались к эпохе Владимира Мономаха. «Слово о погибели Русской земли», написанное накануне татаро-монгольского нашествия, идеализирует Киевскую Русь, воспевает Владимира Мономаха и его эпоху…</w:t>
      </w:r>
    </w:p>
    <w:p w:rsidR="005728A0" w:rsidRPr="00F0630D" w:rsidRDefault="005728A0" w:rsidP="005728A0">
      <w:pPr>
        <w:ind w:firstLine="709"/>
        <w:jc w:val="both"/>
      </w:pPr>
      <w:r w:rsidRPr="00F0630D">
        <w:t>Владимир получил хорошее образование, которое позволило ему в своей политической борьбе использовать не только меч рыцаря, но и перо писателя».</w:t>
      </w:r>
    </w:p>
    <w:p w:rsidR="005728A0" w:rsidRPr="00F0630D" w:rsidRDefault="005728A0" w:rsidP="005728A0">
      <w:pPr>
        <w:jc w:val="both"/>
        <w:rPr>
          <w:b/>
        </w:rPr>
      </w:pPr>
      <w:r w:rsidRPr="00F0630D">
        <w:rPr>
          <w:b/>
        </w:rPr>
        <w:t xml:space="preserve">С1) Укажите хронологические рамки великого княжения Владимира Мономаха. Какие царские регалии имел в виду историк?  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С2) Как вы понимаете утверждение, что великий князь в политической борьбе использовал «не только меч рыцаря, но и перо писателя»?</w:t>
      </w:r>
    </w:p>
    <w:p w:rsidR="005728A0" w:rsidRPr="00F0630D" w:rsidRDefault="005728A0" w:rsidP="005728A0">
      <w:pPr>
        <w:rPr>
          <w:b/>
        </w:rPr>
      </w:pPr>
      <w:r w:rsidRPr="00F0630D">
        <w:rPr>
          <w:b/>
        </w:rPr>
        <w:t>С3) Почему «Слово о погибели Русской земли» воспевает Владимира Мономаха? Укажите не менее двух заслуг великого князя.</w:t>
      </w:r>
    </w:p>
    <w:p w:rsidR="005728A0" w:rsidRPr="00F0630D" w:rsidRDefault="005728A0" w:rsidP="005728A0"/>
    <w:p w:rsidR="005728A0" w:rsidRDefault="005728A0" w:rsidP="005728A0">
      <w:pPr>
        <w:rPr>
          <w:sz w:val="28"/>
          <w:szCs w:val="28"/>
        </w:rPr>
      </w:pPr>
    </w:p>
    <w:p w:rsidR="005728A0" w:rsidRDefault="005728A0" w:rsidP="005728A0">
      <w:pPr>
        <w:jc w:val="center"/>
        <w:rPr>
          <w:sz w:val="28"/>
          <w:szCs w:val="28"/>
        </w:rPr>
      </w:pPr>
    </w:p>
    <w:p w:rsidR="005728A0" w:rsidRPr="00425B39" w:rsidRDefault="005728A0" w:rsidP="005728A0">
      <w:pPr>
        <w:shd w:val="clear" w:color="auto" w:fill="FFFFFF"/>
        <w:jc w:val="center"/>
        <w:rPr>
          <w:b/>
          <w:bCs/>
        </w:rPr>
      </w:pPr>
    </w:p>
    <w:p w:rsidR="005728A0" w:rsidRPr="00425B39" w:rsidRDefault="005728A0" w:rsidP="005728A0">
      <w:pPr>
        <w:shd w:val="clear" w:color="auto" w:fill="FFFFFF"/>
        <w:jc w:val="center"/>
        <w:rPr>
          <w:b/>
          <w:bCs/>
        </w:rPr>
      </w:pPr>
    </w:p>
    <w:p w:rsidR="005728A0" w:rsidRPr="00425B39" w:rsidRDefault="005728A0" w:rsidP="005728A0">
      <w:pPr>
        <w:shd w:val="clear" w:color="auto" w:fill="FFFFFF"/>
        <w:jc w:val="center"/>
        <w:rPr>
          <w:b/>
          <w:bCs/>
        </w:rPr>
      </w:pPr>
    </w:p>
    <w:p w:rsidR="005728A0" w:rsidRPr="00425B39" w:rsidRDefault="005728A0" w:rsidP="005728A0">
      <w:pPr>
        <w:shd w:val="clear" w:color="auto" w:fill="FFFFFF"/>
        <w:jc w:val="center"/>
        <w:rPr>
          <w:b/>
          <w:bCs/>
        </w:rPr>
      </w:pPr>
    </w:p>
    <w:p w:rsidR="005728A0" w:rsidRPr="00425B39" w:rsidRDefault="005728A0" w:rsidP="005728A0">
      <w:pPr>
        <w:shd w:val="clear" w:color="auto" w:fill="FFFFFF"/>
        <w:jc w:val="center"/>
        <w:rPr>
          <w:b/>
          <w:bCs/>
        </w:rPr>
      </w:pPr>
    </w:p>
    <w:p w:rsidR="005728A0" w:rsidRDefault="005728A0" w:rsidP="005728A0"/>
    <w:p w:rsidR="005728A0" w:rsidRPr="00425B39" w:rsidRDefault="005728A0" w:rsidP="005728A0">
      <w:pPr>
        <w:shd w:val="clear" w:color="auto" w:fill="FFFFFF"/>
      </w:pPr>
    </w:p>
    <w:p w:rsidR="00254AFA" w:rsidRDefault="00254AFA" w:rsidP="005728A0"/>
    <w:sectPr w:rsidR="0025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A0"/>
    <w:rsid w:val="00254AFA"/>
    <w:rsid w:val="005728A0"/>
    <w:rsid w:val="00E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FDFC"/>
  <w15:chartTrackingRefBased/>
  <w15:docId w15:val="{F26F3F74-0171-4074-BF46-2DFD994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2020-05-21T10:50:00Z</dcterms:created>
  <dcterms:modified xsi:type="dcterms:W3CDTF">2020-05-21T11:02:00Z</dcterms:modified>
</cp:coreProperties>
</file>